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20B0" w14:textId="41058D29" w:rsidR="009B21AD" w:rsidRPr="009B21AD" w:rsidRDefault="009B21AD" w:rsidP="009B21AD">
      <w:pPr>
        <w:spacing w:after="0"/>
        <w:jc w:val="center"/>
        <w:rPr>
          <w:rFonts w:ascii="Arial" w:eastAsia="Times New Roman" w:hAnsi="Arial" w:cs="Arial"/>
          <w:b/>
          <w:noProof/>
          <w:sz w:val="20"/>
          <w:szCs w:val="20"/>
        </w:rPr>
      </w:pPr>
      <w:r w:rsidRPr="009B21AD">
        <w:rPr>
          <w:rFonts w:ascii="Arial" w:eastAsia="Times New Roman" w:hAnsi="Arial" w:cs="Arial"/>
          <w:b/>
          <w:noProof/>
          <w:sz w:val="20"/>
          <w:szCs w:val="20"/>
        </w:rPr>
        <w:t xml:space="preserve">ATTACHMENT </w:t>
      </w:r>
      <w:r w:rsidR="000D5080">
        <w:rPr>
          <w:rFonts w:ascii="Arial" w:eastAsia="Times New Roman" w:hAnsi="Arial" w:cs="Arial"/>
          <w:b/>
          <w:noProof/>
          <w:sz w:val="20"/>
          <w:szCs w:val="20"/>
        </w:rPr>
        <w:t>2</w:t>
      </w:r>
    </w:p>
    <w:p w14:paraId="322477D7" w14:textId="76054A78" w:rsidR="00FE5B02" w:rsidRPr="009B21AD" w:rsidRDefault="00FE5B02" w:rsidP="009B21AD">
      <w:pPr>
        <w:pStyle w:val="Heading1"/>
        <w:spacing w:before="0"/>
        <w:jc w:val="center"/>
        <w:rPr>
          <w:rFonts w:ascii="Arial" w:eastAsia="Times New Roman" w:hAnsi="Arial" w:cs="Arial"/>
          <w:b w:val="0"/>
          <w:noProof/>
          <w:sz w:val="20"/>
          <w:szCs w:val="20"/>
        </w:rPr>
      </w:pPr>
      <w:r w:rsidRPr="009B21AD">
        <w:rPr>
          <w:rFonts w:ascii="Arial" w:eastAsia="Times New Roman" w:hAnsi="Arial" w:cs="Arial"/>
          <w:noProof/>
          <w:sz w:val="20"/>
          <w:szCs w:val="20"/>
        </w:rPr>
        <w:t>Interpreter Information Request</w:t>
      </w:r>
      <w:r w:rsidR="009B21AD">
        <w:rPr>
          <w:rFonts w:ascii="Arial" w:eastAsia="Times New Roman" w:hAnsi="Arial" w:cs="Arial"/>
          <w:noProof/>
          <w:sz w:val="20"/>
          <w:szCs w:val="20"/>
        </w:rPr>
        <w:t xml:space="preserve"> - INDIVIDUAL</w:t>
      </w:r>
    </w:p>
    <w:p w14:paraId="0B4DCCC1" w14:textId="77777777" w:rsidR="00E84B37" w:rsidRPr="009B21AD" w:rsidRDefault="00E84B37" w:rsidP="00FE5B02">
      <w:pPr>
        <w:rPr>
          <w:rFonts w:ascii="Arial" w:eastAsia="Times New Roman" w:hAnsi="Arial" w:cs="Arial"/>
          <w:sz w:val="20"/>
          <w:szCs w:val="20"/>
        </w:rPr>
      </w:pPr>
    </w:p>
    <w:p w14:paraId="50D54763" w14:textId="36E39FF8" w:rsidR="00FE5B02" w:rsidRPr="009B21AD" w:rsidRDefault="00FE5B02" w:rsidP="00FE5B02">
      <w:pPr>
        <w:rPr>
          <w:rFonts w:ascii="Arial" w:eastAsia="Times New Roman" w:hAnsi="Arial" w:cs="Arial"/>
          <w:sz w:val="20"/>
          <w:szCs w:val="20"/>
          <w:u w:val="single"/>
        </w:rPr>
      </w:pPr>
      <w:r w:rsidRPr="009B21AD">
        <w:rPr>
          <w:rFonts w:ascii="Arial" w:eastAsia="Times New Roman" w:hAnsi="Arial" w:cs="Arial"/>
          <w:sz w:val="20"/>
          <w:szCs w:val="20"/>
        </w:rPr>
        <w:t>Name:</w:t>
      </w:r>
      <w:r w:rsidR="00316995" w:rsidRPr="009B21AD">
        <w:rPr>
          <w:rFonts w:ascii="Arial" w:eastAsia="Times New Roman" w:hAnsi="Arial" w:cs="Arial"/>
          <w:sz w:val="20"/>
          <w:szCs w:val="20"/>
        </w:rPr>
        <w:t xml:space="preserve">  </w:t>
      </w:r>
      <w:r w:rsidR="00C40814" w:rsidRPr="009B21AD">
        <w:rPr>
          <w:rFonts w:ascii="Arial" w:eastAsia="Times New Roman" w:hAnsi="Arial" w:cs="Arial"/>
          <w:sz w:val="20"/>
          <w:szCs w:val="20"/>
          <w:u w:val="single"/>
        </w:rPr>
        <w:tab/>
      </w:r>
      <w:r w:rsidR="00C40814" w:rsidRPr="009B21AD">
        <w:rPr>
          <w:rFonts w:ascii="Arial" w:eastAsia="Times New Roman" w:hAnsi="Arial" w:cs="Arial"/>
          <w:sz w:val="20"/>
          <w:szCs w:val="20"/>
          <w:u w:val="single"/>
        </w:rPr>
        <w:tab/>
      </w:r>
      <w:r w:rsidR="00C40814" w:rsidRPr="009B21AD">
        <w:rPr>
          <w:rFonts w:ascii="Arial" w:eastAsia="Times New Roman" w:hAnsi="Arial" w:cs="Arial"/>
          <w:sz w:val="20"/>
          <w:szCs w:val="20"/>
          <w:u w:val="single"/>
        </w:rPr>
        <w:tab/>
      </w:r>
      <w:r w:rsidR="00C40814" w:rsidRPr="009B21AD">
        <w:rPr>
          <w:rFonts w:ascii="Arial" w:eastAsia="Times New Roman" w:hAnsi="Arial" w:cs="Arial"/>
          <w:sz w:val="20"/>
          <w:szCs w:val="20"/>
          <w:u w:val="single"/>
        </w:rPr>
        <w:tab/>
      </w:r>
      <w:r w:rsidR="00C40814" w:rsidRPr="009B21AD">
        <w:rPr>
          <w:rFonts w:ascii="Arial" w:eastAsia="Times New Roman" w:hAnsi="Arial" w:cs="Arial"/>
          <w:sz w:val="20"/>
          <w:szCs w:val="20"/>
          <w:u w:val="single"/>
        </w:rPr>
        <w:tab/>
      </w:r>
      <w:r w:rsidR="00C40814" w:rsidRPr="009B21AD">
        <w:rPr>
          <w:rFonts w:ascii="Arial" w:eastAsia="Times New Roman" w:hAnsi="Arial" w:cs="Arial"/>
          <w:sz w:val="20"/>
          <w:szCs w:val="20"/>
          <w:u w:val="single"/>
        </w:rPr>
        <w:tab/>
      </w:r>
      <w:r w:rsidR="00C40814" w:rsidRPr="009B21AD">
        <w:rPr>
          <w:rFonts w:ascii="Arial" w:eastAsia="Times New Roman" w:hAnsi="Arial" w:cs="Arial"/>
          <w:sz w:val="20"/>
          <w:szCs w:val="20"/>
          <w:u w:val="single"/>
        </w:rPr>
        <w:tab/>
      </w:r>
      <w:r w:rsidR="00C40814" w:rsidRPr="009B21AD">
        <w:rPr>
          <w:rFonts w:ascii="Arial" w:eastAsia="Times New Roman" w:hAnsi="Arial" w:cs="Arial"/>
          <w:sz w:val="20"/>
          <w:szCs w:val="20"/>
          <w:u w:val="single"/>
        </w:rPr>
        <w:tab/>
      </w:r>
      <w:r w:rsidR="00C40814" w:rsidRPr="009B21AD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FF4F27E" w14:textId="77777777" w:rsidR="00F6008E" w:rsidRPr="009B21AD" w:rsidRDefault="00F6008E" w:rsidP="00F6008E">
      <w:pPr>
        <w:pStyle w:val="Heading2"/>
        <w:numPr>
          <w:ilvl w:val="0"/>
          <w:numId w:val="4"/>
        </w:numPr>
        <w:ind w:left="360"/>
        <w:rPr>
          <w:rFonts w:ascii="Arial" w:eastAsia="Times New Roman" w:hAnsi="Arial" w:cs="Arial"/>
          <w:sz w:val="20"/>
          <w:szCs w:val="20"/>
        </w:rPr>
      </w:pPr>
      <w:r w:rsidRPr="009B21AD"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INGUISTIC ABILITY</w:t>
      </w:r>
    </w:p>
    <w:p w14:paraId="752E0CDA" w14:textId="4E9864B0" w:rsidR="00FE5B02" w:rsidRPr="009B21AD" w:rsidRDefault="009B21AD" w:rsidP="00326760">
      <w:pPr>
        <w:ind w:right="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 the table below, </w:t>
      </w:r>
      <w:r w:rsidR="00326760">
        <w:rPr>
          <w:rFonts w:ascii="Arial" w:eastAsia="Times New Roman" w:hAnsi="Arial" w:cs="Arial"/>
          <w:sz w:val="20"/>
          <w:szCs w:val="20"/>
        </w:rPr>
        <w:t>please</w:t>
      </w:r>
      <w:r>
        <w:rPr>
          <w:rFonts w:ascii="Arial" w:eastAsia="Times New Roman" w:hAnsi="Arial" w:cs="Arial"/>
          <w:sz w:val="20"/>
          <w:szCs w:val="20"/>
        </w:rPr>
        <w:t xml:space="preserve"> list the language(s) </w:t>
      </w:r>
      <w:r w:rsidR="00326760">
        <w:rPr>
          <w:rFonts w:ascii="Arial" w:eastAsia="Times New Roman" w:hAnsi="Arial" w:cs="Arial"/>
          <w:sz w:val="20"/>
          <w:szCs w:val="20"/>
        </w:rPr>
        <w:t xml:space="preserve">and dialect(s) </w:t>
      </w:r>
      <w:r>
        <w:rPr>
          <w:rFonts w:ascii="Arial" w:eastAsia="Times New Roman" w:hAnsi="Arial" w:cs="Arial"/>
          <w:sz w:val="20"/>
          <w:szCs w:val="20"/>
        </w:rPr>
        <w:t xml:space="preserve">and indicate </w:t>
      </w:r>
      <w:r w:rsidR="0077115E">
        <w:rPr>
          <w:rFonts w:ascii="Arial" w:eastAsia="Times New Roman" w:hAnsi="Arial" w:cs="Arial"/>
          <w:sz w:val="20"/>
          <w:szCs w:val="20"/>
        </w:rPr>
        <w:t>the level of proficiency the</w:t>
      </w:r>
      <w:r w:rsidR="00F7209C">
        <w:rPr>
          <w:rFonts w:ascii="Arial" w:eastAsia="Times New Roman" w:hAnsi="Arial" w:cs="Arial"/>
          <w:sz w:val="20"/>
          <w:szCs w:val="20"/>
        </w:rPr>
        <w:t xml:space="preserve"> bidder</w:t>
      </w:r>
      <w:r w:rsidR="00326760">
        <w:rPr>
          <w:rFonts w:ascii="Arial" w:eastAsia="Times New Roman" w:hAnsi="Arial" w:cs="Arial"/>
          <w:sz w:val="20"/>
          <w:szCs w:val="20"/>
        </w:rPr>
        <w:t xml:space="preserve"> can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7115E">
        <w:rPr>
          <w:rFonts w:ascii="Arial" w:eastAsia="Times New Roman" w:hAnsi="Arial" w:cs="Arial"/>
          <w:sz w:val="20"/>
          <w:szCs w:val="20"/>
        </w:rPr>
        <w:t>interpret</w:t>
      </w:r>
      <w:r>
        <w:rPr>
          <w:rFonts w:ascii="Arial" w:eastAsia="Times New Roman" w:hAnsi="Arial" w:cs="Arial"/>
          <w:sz w:val="20"/>
          <w:szCs w:val="20"/>
        </w:rPr>
        <w:t xml:space="preserve"> or trans</w:t>
      </w:r>
      <w:r w:rsidR="004C16E6">
        <w:rPr>
          <w:rFonts w:ascii="Arial" w:eastAsia="Times New Roman" w:hAnsi="Arial" w:cs="Arial"/>
          <w:sz w:val="20"/>
          <w:szCs w:val="20"/>
        </w:rPr>
        <w:t>late</w:t>
      </w:r>
      <w:bookmarkStart w:id="0" w:name="_GoBack"/>
      <w:bookmarkEnd w:id="0"/>
      <w:r w:rsidR="00326760">
        <w:rPr>
          <w:rFonts w:ascii="Arial" w:eastAsia="Times New Roman" w:hAnsi="Arial" w:cs="Arial"/>
          <w:sz w:val="20"/>
          <w:szCs w:val="20"/>
        </w:rPr>
        <w:t xml:space="preserve"> in language(s)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77115E">
        <w:rPr>
          <w:rFonts w:ascii="Arial" w:eastAsia="Times New Roman" w:hAnsi="Arial" w:cs="Arial"/>
          <w:sz w:val="20"/>
          <w:szCs w:val="20"/>
        </w:rPr>
        <w:t xml:space="preserve">Refer to </w:t>
      </w:r>
      <w:r>
        <w:rPr>
          <w:rFonts w:ascii="Arial" w:eastAsia="Times New Roman" w:hAnsi="Arial" w:cs="Arial"/>
          <w:sz w:val="20"/>
          <w:szCs w:val="20"/>
        </w:rPr>
        <w:t xml:space="preserve">Attachment </w:t>
      </w:r>
      <w:r w:rsidR="003E5680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–</w:t>
      </w:r>
      <w:r w:rsidR="0077115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Proficiency </w:t>
      </w:r>
      <w:r w:rsidR="00326760">
        <w:rPr>
          <w:rFonts w:ascii="Arial" w:eastAsia="Times New Roman" w:hAnsi="Arial" w:cs="Arial"/>
          <w:sz w:val="20"/>
          <w:szCs w:val="20"/>
        </w:rPr>
        <w:t>Levels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326760">
        <w:rPr>
          <w:rFonts w:ascii="Arial" w:eastAsia="Times New Roman" w:hAnsi="Arial" w:cs="Arial"/>
          <w:sz w:val="20"/>
          <w:szCs w:val="20"/>
        </w:rPr>
        <w:t xml:space="preserve">Bidders should also present evidence of proficiency in </w:t>
      </w:r>
      <w:r w:rsidR="00F7209C">
        <w:rPr>
          <w:rFonts w:ascii="Arial" w:eastAsia="Times New Roman" w:hAnsi="Arial" w:cs="Arial"/>
          <w:sz w:val="20"/>
          <w:szCs w:val="20"/>
        </w:rPr>
        <w:t>his/her</w:t>
      </w:r>
      <w:r w:rsidR="00326760">
        <w:rPr>
          <w:rFonts w:ascii="Arial" w:eastAsia="Times New Roman" w:hAnsi="Arial" w:cs="Arial"/>
          <w:sz w:val="20"/>
          <w:szCs w:val="20"/>
        </w:rPr>
        <w:t xml:space="preserve"> resume.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A4584">
        <w:rPr>
          <w:rFonts w:ascii="Arial" w:eastAsia="Times New Roman" w:hAnsi="Arial" w:cs="Arial"/>
          <w:sz w:val="20"/>
          <w:szCs w:val="20"/>
        </w:rPr>
        <w:t>Bidder can add more lines if necessary.</w:t>
      </w:r>
    </w:p>
    <w:tbl>
      <w:tblPr>
        <w:tblStyle w:val="TableGrid"/>
        <w:tblW w:w="9820" w:type="dxa"/>
        <w:jc w:val="center"/>
        <w:tblLook w:val="04A0" w:firstRow="1" w:lastRow="0" w:firstColumn="1" w:lastColumn="0" w:noHBand="0" w:noVBand="1"/>
      </w:tblPr>
      <w:tblGrid>
        <w:gridCol w:w="2875"/>
        <w:gridCol w:w="2615"/>
        <w:gridCol w:w="2170"/>
        <w:gridCol w:w="2160"/>
      </w:tblGrid>
      <w:tr w:rsidR="0077115E" w:rsidRPr="009B21AD" w14:paraId="557EA033" w14:textId="77777777" w:rsidTr="009D7CEB">
        <w:trPr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3BC1053B" w14:textId="422E880D" w:rsidR="0077115E" w:rsidRPr="0077115E" w:rsidRDefault="0077115E" w:rsidP="0077115E">
            <w:pPr>
              <w:ind w:right="-720"/>
              <w:jc w:val="left"/>
              <w:rPr>
                <w:rFonts w:ascii="Arial" w:hAnsi="Arial" w:cs="Arial"/>
                <w:b/>
              </w:rPr>
            </w:pPr>
            <w:r w:rsidRPr="0077115E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76F28617" w14:textId="3BF249D7" w:rsidR="0077115E" w:rsidRPr="0077115E" w:rsidRDefault="0077115E" w:rsidP="0077115E">
            <w:pPr>
              <w:ind w:right="-720"/>
              <w:jc w:val="left"/>
              <w:rPr>
                <w:rFonts w:ascii="Arial" w:hAnsi="Arial" w:cs="Arial"/>
                <w:b/>
              </w:rPr>
            </w:pPr>
            <w:r w:rsidRPr="0077115E">
              <w:rPr>
                <w:rFonts w:ascii="Arial" w:hAnsi="Arial" w:cs="Arial"/>
                <w:b/>
              </w:rPr>
              <w:t>Dialect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60C1C133" w14:textId="77777777" w:rsidR="0077115E" w:rsidRPr="0077115E" w:rsidRDefault="0077115E" w:rsidP="0077115E">
            <w:pPr>
              <w:ind w:right="-720"/>
              <w:jc w:val="left"/>
              <w:rPr>
                <w:rFonts w:ascii="Arial" w:hAnsi="Arial" w:cs="Arial"/>
                <w:b/>
              </w:rPr>
            </w:pPr>
            <w:r w:rsidRPr="0077115E">
              <w:rPr>
                <w:rFonts w:ascii="Arial" w:hAnsi="Arial" w:cs="Arial"/>
                <w:b/>
              </w:rPr>
              <w:t>Interpretation</w:t>
            </w:r>
          </w:p>
          <w:p w14:paraId="510F2281" w14:textId="284B0313" w:rsidR="0077115E" w:rsidRPr="0077115E" w:rsidRDefault="0077115E" w:rsidP="0077115E">
            <w:pPr>
              <w:ind w:right="-720"/>
              <w:jc w:val="left"/>
              <w:rPr>
                <w:rFonts w:ascii="Arial" w:hAnsi="Arial" w:cs="Arial"/>
                <w:b/>
              </w:rPr>
            </w:pPr>
            <w:r w:rsidRPr="0077115E">
              <w:rPr>
                <w:rFonts w:ascii="Arial" w:hAnsi="Arial" w:cs="Arial"/>
                <w:b/>
              </w:rPr>
              <w:t>Level of Proficiency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730E532" w14:textId="3F6972BE" w:rsidR="0077115E" w:rsidRPr="0077115E" w:rsidRDefault="0077115E" w:rsidP="0077115E">
            <w:pPr>
              <w:ind w:right="-720"/>
              <w:jc w:val="left"/>
              <w:rPr>
                <w:rFonts w:ascii="Arial" w:hAnsi="Arial" w:cs="Arial"/>
                <w:b/>
              </w:rPr>
            </w:pPr>
            <w:r w:rsidRPr="0077115E">
              <w:rPr>
                <w:rFonts w:ascii="Arial" w:hAnsi="Arial" w:cs="Arial"/>
                <w:b/>
              </w:rPr>
              <w:t>Trans</w:t>
            </w:r>
            <w:r w:rsidR="004C16E6">
              <w:rPr>
                <w:rFonts w:ascii="Arial" w:hAnsi="Arial" w:cs="Arial"/>
                <w:b/>
              </w:rPr>
              <w:t>lation</w:t>
            </w:r>
          </w:p>
          <w:p w14:paraId="0ACC258F" w14:textId="7F541184" w:rsidR="0077115E" w:rsidRPr="0077115E" w:rsidRDefault="0077115E" w:rsidP="0077115E">
            <w:pPr>
              <w:ind w:right="-720"/>
              <w:jc w:val="left"/>
              <w:rPr>
                <w:rFonts w:ascii="Arial" w:hAnsi="Arial" w:cs="Arial"/>
                <w:b/>
              </w:rPr>
            </w:pPr>
            <w:r w:rsidRPr="0077115E">
              <w:rPr>
                <w:rFonts w:ascii="Arial" w:hAnsi="Arial" w:cs="Arial"/>
                <w:b/>
              </w:rPr>
              <w:t>Level of Proficiency</w:t>
            </w:r>
          </w:p>
        </w:tc>
      </w:tr>
      <w:tr w:rsidR="0077115E" w:rsidRPr="009B21AD" w14:paraId="056DA5CF" w14:textId="77777777" w:rsidTr="009D7CEB">
        <w:trPr>
          <w:trHeight w:val="360"/>
          <w:jc w:val="center"/>
        </w:trPr>
        <w:tc>
          <w:tcPr>
            <w:tcW w:w="2875" w:type="dxa"/>
          </w:tcPr>
          <w:p w14:paraId="75D49705" w14:textId="77777777" w:rsidR="0077115E" w:rsidRPr="009B21AD" w:rsidRDefault="0077115E" w:rsidP="00FE5B0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615" w:type="dxa"/>
          </w:tcPr>
          <w:p w14:paraId="77B29A7E" w14:textId="77777777" w:rsidR="0077115E" w:rsidRPr="009B21AD" w:rsidRDefault="0077115E" w:rsidP="00FE5B0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9DDC165" w14:textId="77777777" w:rsidR="0077115E" w:rsidRPr="009B21AD" w:rsidRDefault="0077115E" w:rsidP="00FE5B0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084673D" w14:textId="77777777" w:rsidR="0077115E" w:rsidRPr="009B21AD" w:rsidRDefault="0077115E" w:rsidP="00FE5B02">
            <w:pPr>
              <w:ind w:right="-720"/>
              <w:rPr>
                <w:rFonts w:ascii="Arial" w:hAnsi="Arial" w:cs="Arial"/>
              </w:rPr>
            </w:pPr>
          </w:p>
        </w:tc>
      </w:tr>
      <w:tr w:rsidR="0077115E" w:rsidRPr="009B21AD" w14:paraId="28A3A45D" w14:textId="77777777" w:rsidTr="009D7CEB">
        <w:trPr>
          <w:trHeight w:val="360"/>
          <w:jc w:val="center"/>
        </w:trPr>
        <w:tc>
          <w:tcPr>
            <w:tcW w:w="2875" w:type="dxa"/>
          </w:tcPr>
          <w:p w14:paraId="5A7E98AB" w14:textId="77777777" w:rsidR="0077115E" w:rsidRPr="009B21AD" w:rsidRDefault="0077115E" w:rsidP="00FE5B0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615" w:type="dxa"/>
          </w:tcPr>
          <w:p w14:paraId="45B3B7DF" w14:textId="77777777" w:rsidR="0077115E" w:rsidRPr="009B21AD" w:rsidRDefault="0077115E" w:rsidP="00FE5B0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AA1B5D0" w14:textId="77777777" w:rsidR="0077115E" w:rsidRPr="009B21AD" w:rsidRDefault="0077115E" w:rsidP="00FE5B02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7F44FB0" w14:textId="64E47532" w:rsidR="0077115E" w:rsidRPr="009B21AD" w:rsidRDefault="0077115E" w:rsidP="00FE5B02">
            <w:pPr>
              <w:ind w:right="-720"/>
              <w:rPr>
                <w:rFonts w:ascii="Arial" w:hAnsi="Arial" w:cs="Arial"/>
              </w:rPr>
            </w:pPr>
          </w:p>
        </w:tc>
      </w:tr>
    </w:tbl>
    <w:p w14:paraId="3C73139F" w14:textId="77777777" w:rsidR="00326760" w:rsidRDefault="00326760" w:rsidP="00326760">
      <w:pPr>
        <w:spacing w:after="0"/>
        <w:rPr>
          <w:rFonts w:eastAsia="Times New Roman"/>
        </w:rPr>
      </w:pPr>
    </w:p>
    <w:p w14:paraId="1272C3B9" w14:textId="544D3DBA" w:rsidR="00B36A4D" w:rsidRPr="00F6008E" w:rsidRDefault="00F6008E" w:rsidP="00F6008E">
      <w:pPr>
        <w:pStyle w:val="Heading2"/>
        <w:numPr>
          <w:ilvl w:val="0"/>
          <w:numId w:val="4"/>
        </w:numPr>
        <w:spacing w:before="0"/>
        <w:ind w:left="360"/>
        <w:rPr>
          <w:rFonts w:ascii="Arial" w:eastAsia="Times New Roman" w:hAnsi="Arial" w:cs="Arial"/>
          <w:sz w:val="20"/>
          <w:szCs w:val="20"/>
        </w:rPr>
      </w:pPr>
      <w:r w:rsidRPr="00F6008E">
        <w:rPr>
          <w:rFonts w:ascii="Arial" w:eastAsia="Times New Roman" w:hAnsi="Arial" w:cs="Arial"/>
          <w:sz w:val="20"/>
          <w:szCs w:val="20"/>
        </w:rPr>
        <w:t>RESUME</w:t>
      </w:r>
    </w:p>
    <w:p w14:paraId="1615CA3E" w14:textId="045210AC" w:rsidR="00B36A4D" w:rsidRPr="00B36A4D" w:rsidRDefault="00F7209C" w:rsidP="00B36A4D">
      <w:pPr>
        <w:pStyle w:val="Level3"/>
        <w:numPr>
          <w:ilvl w:val="0"/>
          <w:numId w:val="0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bidder should p</w:t>
      </w:r>
      <w:r w:rsidR="00B36A4D" w:rsidRPr="00B36A4D">
        <w:rPr>
          <w:rFonts w:cs="Arial"/>
          <w:sz w:val="20"/>
          <w:szCs w:val="20"/>
        </w:rPr>
        <w:t xml:space="preserve">rovide a resume detailing </w:t>
      </w:r>
      <w:r>
        <w:rPr>
          <w:rFonts w:cs="Arial"/>
          <w:sz w:val="20"/>
          <w:szCs w:val="20"/>
        </w:rPr>
        <w:t xml:space="preserve">his/her </w:t>
      </w:r>
      <w:r w:rsidR="00B36A4D" w:rsidRPr="00B36A4D">
        <w:rPr>
          <w:sz w:val="20"/>
          <w:szCs w:val="20"/>
        </w:rPr>
        <w:t>translation and/or interpreting</w:t>
      </w:r>
      <w:r w:rsidR="00B36A4D" w:rsidRPr="00B36A4D">
        <w:rPr>
          <w:rFonts w:cs="Arial"/>
          <w:sz w:val="20"/>
          <w:szCs w:val="20"/>
        </w:rPr>
        <w:t xml:space="preserve"> experience. DHHS will consider the resume as a key indicator of the bidder’s capability to carry out the requirements of the RFQ in addition to assessing its experience. </w:t>
      </w:r>
    </w:p>
    <w:p w14:paraId="5CFC71AE" w14:textId="77777777" w:rsidR="00B36A4D" w:rsidRPr="00B36A4D" w:rsidRDefault="00B36A4D" w:rsidP="00B36A4D">
      <w:pPr>
        <w:pStyle w:val="Level4Body"/>
        <w:ind w:left="360"/>
        <w:rPr>
          <w:rFonts w:cs="Arial"/>
          <w:sz w:val="20"/>
        </w:rPr>
      </w:pPr>
    </w:p>
    <w:p w14:paraId="5BA21326" w14:textId="5B5657F8" w:rsidR="00B36A4D" w:rsidRPr="00B36A4D" w:rsidRDefault="00B36A4D" w:rsidP="00B36A4D">
      <w:pPr>
        <w:pStyle w:val="Level3"/>
        <w:numPr>
          <w:ilvl w:val="0"/>
          <w:numId w:val="0"/>
        </w:numPr>
        <w:rPr>
          <w:sz w:val="20"/>
          <w:szCs w:val="20"/>
        </w:rPr>
      </w:pPr>
      <w:r w:rsidRPr="00B36A4D">
        <w:rPr>
          <w:rFonts w:cs="Arial"/>
          <w:sz w:val="20"/>
          <w:szCs w:val="20"/>
        </w:rPr>
        <w:t xml:space="preserve">Resumes should not be longer than three (3) pages. Resumes should include, at a minimum, </w:t>
      </w:r>
      <w:r w:rsidR="00F7209C">
        <w:rPr>
          <w:rFonts w:cs="Arial"/>
          <w:sz w:val="20"/>
          <w:szCs w:val="20"/>
        </w:rPr>
        <w:t xml:space="preserve">professional experience, </w:t>
      </w:r>
      <w:r w:rsidRPr="00B36A4D">
        <w:rPr>
          <w:rFonts w:cs="Arial"/>
          <w:sz w:val="20"/>
          <w:szCs w:val="20"/>
        </w:rPr>
        <w:t xml:space="preserve">professional certifications, </w:t>
      </w:r>
      <w:r w:rsidR="00F7209C" w:rsidRPr="00B36A4D">
        <w:rPr>
          <w:rFonts w:cs="Arial"/>
          <w:sz w:val="20"/>
          <w:szCs w:val="20"/>
        </w:rPr>
        <w:t xml:space="preserve">academic background and degrees, </w:t>
      </w:r>
      <w:r w:rsidRPr="00B36A4D">
        <w:rPr>
          <w:rFonts w:cs="Arial"/>
          <w:sz w:val="20"/>
          <w:szCs w:val="20"/>
        </w:rPr>
        <w:t>and at least t</w:t>
      </w:r>
      <w:r w:rsidR="00F7209C">
        <w:rPr>
          <w:rFonts w:cs="Arial"/>
          <w:sz w:val="20"/>
          <w:szCs w:val="20"/>
        </w:rPr>
        <w:t>wo</w:t>
      </w:r>
      <w:r w:rsidRPr="00B36A4D">
        <w:rPr>
          <w:rFonts w:cs="Arial"/>
          <w:sz w:val="20"/>
          <w:szCs w:val="20"/>
        </w:rPr>
        <w:t xml:space="preserve"> (</w:t>
      </w:r>
      <w:r w:rsidR="00F7209C">
        <w:rPr>
          <w:rFonts w:cs="Arial"/>
          <w:sz w:val="20"/>
          <w:szCs w:val="20"/>
        </w:rPr>
        <w:t>2</w:t>
      </w:r>
      <w:r w:rsidRPr="00B36A4D">
        <w:rPr>
          <w:rFonts w:cs="Arial"/>
          <w:sz w:val="20"/>
          <w:szCs w:val="20"/>
        </w:rPr>
        <w:t xml:space="preserve">) references (name, address, and telephone number) who can attest to the competence and skill level of the individual. </w:t>
      </w:r>
      <w:r w:rsidR="00DD4BBF">
        <w:rPr>
          <w:rFonts w:cs="Arial"/>
          <w:sz w:val="20"/>
          <w:szCs w:val="20"/>
        </w:rPr>
        <w:t>The resume should indicate if the bidder is a native speaker of any language(s).</w:t>
      </w:r>
      <w:r w:rsidRPr="00B36A4D">
        <w:rPr>
          <w:rFonts w:cs="Arial"/>
          <w:sz w:val="20"/>
          <w:szCs w:val="20"/>
        </w:rPr>
        <w:t xml:space="preserve"> </w:t>
      </w:r>
    </w:p>
    <w:p w14:paraId="57CB51EB" w14:textId="77777777" w:rsidR="00B36A4D" w:rsidRDefault="00B36A4D" w:rsidP="00326760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25C48DB6" w14:textId="69E0F875" w:rsidR="00326760" w:rsidRPr="00F6008E" w:rsidRDefault="00B36A4D" w:rsidP="00F6008E">
      <w:pPr>
        <w:pStyle w:val="Heading2"/>
        <w:numPr>
          <w:ilvl w:val="0"/>
          <w:numId w:val="4"/>
        </w:numPr>
        <w:spacing w:before="0"/>
        <w:ind w:left="360"/>
        <w:rPr>
          <w:rFonts w:ascii="Arial" w:eastAsia="Times New Roman" w:hAnsi="Arial" w:cs="Arial"/>
          <w:sz w:val="20"/>
          <w:szCs w:val="20"/>
        </w:rPr>
      </w:pPr>
      <w:r w:rsidRPr="00F6008E">
        <w:rPr>
          <w:rFonts w:ascii="Arial" w:eastAsia="Times New Roman" w:hAnsi="Arial" w:cs="Arial"/>
          <w:sz w:val="20"/>
          <w:szCs w:val="20"/>
        </w:rPr>
        <w:t>A</w:t>
      </w:r>
      <w:r w:rsidR="00F6008E" w:rsidRPr="00F6008E">
        <w:rPr>
          <w:rFonts w:ascii="Arial" w:eastAsia="Times New Roman" w:hAnsi="Arial" w:cs="Arial"/>
          <w:sz w:val="20"/>
          <w:szCs w:val="20"/>
        </w:rPr>
        <w:t>DDITIONAL INFORMATION</w:t>
      </w:r>
    </w:p>
    <w:p w14:paraId="0422AB5B" w14:textId="77777777" w:rsidR="00011FDC" w:rsidRDefault="00011FDC" w:rsidP="00326760">
      <w:pPr>
        <w:spacing w:after="0"/>
        <w:ind w:right="-720"/>
        <w:rPr>
          <w:rFonts w:ascii="Arial" w:eastAsia="Times New Roman" w:hAnsi="Arial" w:cs="Arial"/>
          <w:sz w:val="20"/>
          <w:szCs w:val="20"/>
        </w:rPr>
      </w:pPr>
      <w:r w:rsidRPr="009B21AD">
        <w:rPr>
          <w:rFonts w:ascii="Arial" w:eastAsia="Times New Roman" w:hAnsi="Arial" w:cs="Arial"/>
          <w:sz w:val="20"/>
          <w:szCs w:val="20"/>
        </w:rPr>
        <w:t>Are you willing to work and travel to the following location(s):</w:t>
      </w:r>
    </w:p>
    <w:p w14:paraId="38B94919" w14:textId="77777777" w:rsidR="00326760" w:rsidRPr="009B21AD" w:rsidRDefault="00326760" w:rsidP="00326760">
      <w:pPr>
        <w:spacing w:after="0"/>
        <w:ind w:right="-720"/>
        <w:rPr>
          <w:rFonts w:ascii="Arial" w:eastAsia="Times New Roman" w:hAnsi="Arial" w:cs="Arial"/>
          <w:sz w:val="20"/>
          <w:szCs w:val="20"/>
        </w:rPr>
      </w:pPr>
    </w:p>
    <w:p w14:paraId="66183877" w14:textId="49C2295A" w:rsidR="00FE5B02" w:rsidRPr="009B21AD" w:rsidRDefault="00011FDC" w:rsidP="00326760">
      <w:pPr>
        <w:spacing w:after="0"/>
        <w:ind w:left="360" w:right="-720"/>
        <w:rPr>
          <w:rFonts w:ascii="Arial" w:eastAsia="Times New Roman" w:hAnsi="Arial" w:cs="Arial"/>
          <w:sz w:val="20"/>
          <w:szCs w:val="20"/>
        </w:rPr>
      </w:pPr>
      <w:r w:rsidRPr="009B21AD">
        <w:rPr>
          <w:rFonts w:ascii="Arial" w:eastAsia="Times New Roman" w:hAnsi="Arial" w:cs="Arial"/>
          <w:sz w:val="20"/>
          <w:szCs w:val="20"/>
        </w:rPr>
        <w:t>DHHS Facility</w:t>
      </w:r>
      <w:r w:rsidR="00326760">
        <w:rPr>
          <w:rFonts w:ascii="Arial" w:eastAsia="Times New Roman" w:hAnsi="Arial" w:cs="Arial"/>
          <w:sz w:val="20"/>
          <w:szCs w:val="20"/>
        </w:rPr>
        <w:t xml:space="preserve">: ______________   </w:t>
      </w:r>
      <w:r w:rsidRPr="009B21AD">
        <w:rPr>
          <w:rFonts w:ascii="Arial" w:eastAsia="Times New Roman" w:hAnsi="Arial" w:cs="Arial"/>
          <w:sz w:val="20"/>
          <w:szCs w:val="20"/>
        </w:rPr>
        <w:t>DHHS Office</w:t>
      </w:r>
      <w:r w:rsidR="00326760">
        <w:rPr>
          <w:rFonts w:ascii="Arial" w:eastAsia="Times New Roman" w:hAnsi="Arial" w:cs="Arial"/>
          <w:sz w:val="20"/>
          <w:szCs w:val="20"/>
        </w:rPr>
        <w:t xml:space="preserve">: ______________   </w:t>
      </w:r>
      <w:r w:rsidR="00FE5B02" w:rsidRPr="009B21AD">
        <w:rPr>
          <w:rFonts w:ascii="Arial" w:eastAsia="Times New Roman" w:hAnsi="Arial" w:cs="Arial"/>
          <w:sz w:val="20"/>
          <w:szCs w:val="20"/>
        </w:rPr>
        <w:t>Client</w:t>
      </w:r>
      <w:r w:rsidRPr="009B21AD">
        <w:rPr>
          <w:rFonts w:ascii="Arial" w:eastAsia="Times New Roman" w:hAnsi="Arial" w:cs="Arial"/>
          <w:sz w:val="20"/>
          <w:szCs w:val="20"/>
        </w:rPr>
        <w:t>’s Home</w:t>
      </w:r>
      <w:r w:rsidR="00326760">
        <w:rPr>
          <w:rFonts w:ascii="Arial" w:eastAsia="Times New Roman" w:hAnsi="Arial" w:cs="Arial"/>
          <w:sz w:val="20"/>
          <w:szCs w:val="20"/>
        </w:rPr>
        <w:t>: ______________</w:t>
      </w:r>
    </w:p>
    <w:p w14:paraId="6CF4509E" w14:textId="77777777" w:rsidR="00326760" w:rsidRDefault="00326760" w:rsidP="0077115E">
      <w:pPr>
        <w:spacing w:after="0"/>
        <w:ind w:right="-720"/>
        <w:rPr>
          <w:rFonts w:ascii="Arial" w:eastAsia="Times New Roman" w:hAnsi="Arial" w:cs="Arial"/>
          <w:sz w:val="20"/>
          <w:szCs w:val="20"/>
        </w:rPr>
      </w:pPr>
    </w:p>
    <w:p w14:paraId="06B8C9C8" w14:textId="76F77527" w:rsidR="00011FDC" w:rsidRDefault="00011FDC" w:rsidP="00326760">
      <w:pPr>
        <w:spacing w:after="0"/>
        <w:ind w:right="-720"/>
        <w:rPr>
          <w:rFonts w:ascii="Arial" w:eastAsia="Times New Roman" w:hAnsi="Arial" w:cs="Arial"/>
          <w:sz w:val="20"/>
          <w:szCs w:val="20"/>
        </w:rPr>
      </w:pPr>
      <w:r w:rsidRPr="009B21AD">
        <w:rPr>
          <w:rFonts w:ascii="Arial" w:eastAsia="Times New Roman" w:hAnsi="Arial" w:cs="Arial"/>
          <w:sz w:val="20"/>
          <w:szCs w:val="20"/>
        </w:rPr>
        <w:t>Are you regularly or periodically a</w:t>
      </w:r>
      <w:r w:rsidR="00FE5B02" w:rsidRPr="009B21AD">
        <w:rPr>
          <w:rFonts w:ascii="Arial" w:eastAsia="Times New Roman" w:hAnsi="Arial" w:cs="Arial"/>
          <w:sz w:val="20"/>
          <w:szCs w:val="20"/>
        </w:rPr>
        <w:t xml:space="preserve">vailability </w:t>
      </w:r>
      <w:r w:rsidRPr="009B21AD">
        <w:rPr>
          <w:rFonts w:ascii="Arial" w:eastAsia="Times New Roman" w:hAnsi="Arial" w:cs="Arial"/>
          <w:sz w:val="20"/>
          <w:szCs w:val="20"/>
        </w:rPr>
        <w:t>during any of the following timeframes?</w:t>
      </w:r>
    </w:p>
    <w:p w14:paraId="20E0A3EF" w14:textId="77777777" w:rsidR="00326760" w:rsidRPr="009B21AD" w:rsidRDefault="00326760" w:rsidP="00326760">
      <w:pPr>
        <w:spacing w:after="0"/>
        <w:ind w:right="-720"/>
        <w:rPr>
          <w:rFonts w:ascii="Arial" w:eastAsia="Times New Roman" w:hAnsi="Arial" w:cs="Arial"/>
          <w:sz w:val="20"/>
          <w:szCs w:val="20"/>
        </w:rPr>
      </w:pPr>
    </w:p>
    <w:p w14:paraId="03D506E4" w14:textId="5E0085C3" w:rsidR="00FE5B02" w:rsidRPr="009B21AD" w:rsidRDefault="00011FDC" w:rsidP="00326760">
      <w:pPr>
        <w:spacing w:after="0"/>
        <w:ind w:left="360" w:right="-720"/>
        <w:rPr>
          <w:rFonts w:ascii="Arial" w:eastAsia="Times New Roman" w:hAnsi="Arial" w:cs="Arial"/>
          <w:sz w:val="20"/>
          <w:szCs w:val="20"/>
        </w:rPr>
      </w:pPr>
      <w:r w:rsidRPr="009B21AD">
        <w:rPr>
          <w:rFonts w:ascii="Arial" w:eastAsia="Times New Roman" w:hAnsi="Arial" w:cs="Arial"/>
          <w:sz w:val="20"/>
          <w:szCs w:val="20"/>
        </w:rPr>
        <w:t>A</w:t>
      </w:r>
      <w:r w:rsidR="00FE5B02" w:rsidRPr="009B21AD">
        <w:rPr>
          <w:rFonts w:ascii="Arial" w:eastAsia="Times New Roman" w:hAnsi="Arial" w:cs="Arial"/>
          <w:sz w:val="20"/>
          <w:szCs w:val="20"/>
        </w:rPr>
        <w:t>fter 5</w:t>
      </w:r>
      <w:r w:rsidR="00264F4E">
        <w:rPr>
          <w:rFonts w:ascii="Arial" w:eastAsia="Times New Roman" w:hAnsi="Arial" w:cs="Arial"/>
          <w:sz w:val="20"/>
          <w:szCs w:val="20"/>
        </w:rPr>
        <w:t xml:space="preserve"> </w:t>
      </w:r>
      <w:r w:rsidR="00FE5B02" w:rsidRPr="009B21AD">
        <w:rPr>
          <w:rFonts w:ascii="Arial" w:eastAsia="Times New Roman" w:hAnsi="Arial" w:cs="Arial"/>
          <w:sz w:val="20"/>
          <w:szCs w:val="20"/>
        </w:rPr>
        <w:t xml:space="preserve">pm </w:t>
      </w:r>
      <w:r w:rsidRPr="009B21AD">
        <w:rPr>
          <w:rFonts w:ascii="Arial" w:eastAsia="Times New Roman" w:hAnsi="Arial" w:cs="Arial"/>
          <w:sz w:val="20"/>
          <w:szCs w:val="20"/>
        </w:rPr>
        <w:t>on Weekdays</w:t>
      </w:r>
      <w:r w:rsidR="00264F4E">
        <w:rPr>
          <w:rFonts w:ascii="Arial" w:eastAsia="Times New Roman" w:hAnsi="Arial" w:cs="Arial"/>
          <w:sz w:val="20"/>
          <w:szCs w:val="20"/>
        </w:rPr>
        <w:t xml:space="preserve">: __________   </w:t>
      </w:r>
      <w:r w:rsidRPr="009B21AD">
        <w:rPr>
          <w:rFonts w:ascii="Arial" w:eastAsia="Times New Roman" w:hAnsi="Arial" w:cs="Arial"/>
          <w:sz w:val="20"/>
          <w:szCs w:val="20"/>
        </w:rPr>
        <w:t>On Weekends</w:t>
      </w:r>
      <w:r w:rsidR="00264F4E">
        <w:rPr>
          <w:rFonts w:ascii="Arial" w:eastAsia="Times New Roman" w:hAnsi="Arial" w:cs="Arial"/>
          <w:sz w:val="20"/>
          <w:szCs w:val="20"/>
        </w:rPr>
        <w:t xml:space="preserve">: __________   </w:t>
      </w:r>
      <w:r w:rsidRPr="009B21AD">
        <w:rPr>
          <w:rFonts w:ascii="Arial" w:eastAsia="Times New Roman" w:hAnsi="Arial" w:cs="Arial"/>
          <w:sz w:val="20"/>
          <w:szCs w:val="20"/>
        </w:rPr>
        <w:t>O</w:t>
      </w:r>
      <w:r w:rsidR="00FE5B02" w:rsidRPr="009B21AD">
        <w:rPr>
          <w:rFonts w:ascii="Arial" w:eastAsia="Times New Roman" w:hAnsi="Arial" w:cs="Arial"/>
          <w:sz w:val="20"/>
          <w:szCs w:val="20"/>
        </w:rPr>
        <w:t>n Holidays</w:t>
      </w:r>
      <w:r w:rsidR="00264F4E">
        <w:rPr>
          <w:rFonts w:ascii="Arial" w:eastAsia="Times New Roman" w:hAnsi="Arial" w:cs="Arial"/>
          <w:sz w:val="20"/>
          <w:szCs w:val="20"/>
        </w:rPr>
        <w:t>: __________</w:t>
      </w:r>
      <w:r w:rsidR="00FE5B02" w:rsidRPr="009B21AD">
        <w:rPr>
          <w:rFonts w:ascii="Arial" w:eastAsia="Times New Roman" w:hAnsi="Arial" w:cs="Arial"/>
          <w:sz w:val="20"/>
          <w:szCs w:val="20"/>
        </w:rPr>
        <w:tab/>
      </w:r>
      <w:r w:rsidR="00FE5B02" w:rsidRPr="009B21AD">
        <w:rPr>
          <w:rFonts w:ascii="Arial" w:eastAsia="Times New Roman" w:hAnsi="Arial" w:cs="Arial"/>
          <w:sz w:val="20"/>
          <w:szCs w:val="20"/>
        </w:rPr>
        <w:tab/>
      </w:r>
      <w:r w:rsidR="00FE5B02" w:rsidRPr="009B21AD">
        <w:rPr>
          <w:rFonts w:ascii="Arial" w:eastAsia="Times New Roman" w:hAnsi="Arial" w:cs="Arial"/>
          <w:sz w:val="20"/>
          <w:szCs w:val="20"/>
        </w:rPr>
        <w:tab/>
      </w:r>
    </w:p>
    <w:p w14:paraId="64FDCB8F" w14:textId="77777777" w:rsidR="00326760" w:rsidRDefault="00326760" w:rsidP="00326760">
      <w:pPr>
        <w:spacing w:after="0"/>
        <w:ind w:right="-720"/>
        <w:rPr>
          <w:rFonts w:ascii="Arial" w:eastAsia="Times New Roman" w:hAnsi="Arial" w:cs="Arial"/>
          <w:sz w:val="20"/>
          <w:szCs w:val="20"/>
        </w:rPr>
      </w:pPr>
    </w:p>
    <w:p w14:paraId="40CF88EF" w14:textId="264F21CB" w:rsidR="00EB7A53" w:rsidRPr="009B21AD" w:rsidRDefault="00011FDC" w:rsidP="00326760">
      <w:pPr>
        <w:spacing w:after="0"/>
        <w:ind w:right="-720"/>
        <w:rPr>
          <w:rFonts w:ascii="Arial" w:eastAsia="Times New Roman" w:hAnsi="Arial" w:cs="Arial"/>
          <w:sz w:val="20"/>
          <w:szCs w:val="20"/>
        </w:rPr>
      </w:pPr>
      <w:r w:rsidRPr="009B21AD">
        <w:rPr>
          <w:rFonts w:ascii="Arial" w:eastAsia="Times New Roman" w:hAnsi="Arial" w:cs="Arial"/>
          <w:sz w:val="20"/>
          <w:szCs w:val="20"/>
        </w:rPr>
        <w:t>Are you w</w:t>
      </w:r>
      <w:r w:rsidR="00EB7A53" w:rsidRPr="009B21AD">
        <w:rPr>
          <w:rFonts w:ascii="Arial" w:eastAsia="Times New Roman" w:hAnsi="Arial" w:cs="Arial"/>
          <w:sz w:val="20"/>
          <w:szCs w:val="20"/>
        </w:rPr>
        <w:t>illing to accept Medicaid fund related referrals, subject to the pro</w:t>
      </w:r>
      <w:r w:rsidRPr="009B21AD">
        <w:rPr>
          <w:rFonts w:ascii="Arial" w:eastAsia="Times New Roman" w:hAnsi="Arial" w:cs="Arial"/>
          <w:sz w:val="20"/>
          <w:szCs w:val="20"/>
        </w:rPr>
        <w:t xml:space="preserve">visions of Service Attachment </w:t>
      </w:r>
      <w:r w:rsidR="00264F4E">
        <w:rPr>
          <w:rFonts w:ascii="Arial" w:eastAsia="Times New Roman" w:hAnsi="Arial" w:cs="Arial"/>
          <w:sz w:val="20"/>
          <w:szCs w:val="20"/>
        </w:rPr>
        <w:t>B</w:t>
      </w:r>
      <w:r w:rsidRPr="009B21AD">
        <w:rPr>
          <w:rFonts w:ascii="Arial" w:eastAsia="Times New Roman" w:hAnsi="Arial" w:cs="Arial"/>
          <w:sz w:val="20"/>
          <w:szCs w:val="20"/>
        </w:rPr>
        <w:t>?</w:t>
      </w:r>
      <w:r w:rsidR="00EB7A53" w:rsidRPr="009B21AD">
        <w:rPr>
          <w:rFonts w:ascii="Arial" w:eastAsia="Times New Roman" w:hAnsi="Arial" w:cs="Arial"/>
          <w:sz w:val="20"/>
          <w:szCs w:val="20"/>
        </w:rPr>
        <w:t xml:space="preserve"> </w:t>
      </w:r>
      <w:r w:rsidR="00B36A4D">
        <w:rPr>
          <w:rFonts w:ascii="Arial" w:eastAsia="Times New Roman" w:hAnsi="Arial" w:cs="Arial"/>
          <w:sz w:val="20"/>
          <w:szCs w:val="20"/>
        </w:rPr>
        <w:t xml:space="preserve"> Y / N</w:t>
      </w:r>
      <w:r w:rsidR="00EB7A53" w:rsidRPr="009B21AD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557CCB5A" w14:textId="77777777" w:rsidR="00C40814" w:rsidRPr="009B21AD" w:rsidRDefault="00C40814" w:rsidP="00326760">
      <w:pPr>
        <w:spacing w:after="0"/>
        <w:ind w:right="-720"/>
        <w:rPr>
          <w:rFonts w:ascii="Arial" w:eastAsia="Times New Roman" w:hAnsi="Arial" w:cs="Arial"/>
          <w:sz w:val="20"/>
          <w:szCs w:val="20"/>
        </w:rPr>
      </w:pPr>
    </w:p>
    <w:p w14:paraId="310246AD" w14:textId="2CC0E729" w:rsidR="00FE5B02" w:rsidRDefault="00FE5B02" w:rsidP="00F6008E">
      <w:pPr>
        <w:pStyle w:val="Heading2"/>
        <w:numPr>
          <w:ilvl w:val="0"/>
          <w:numId w:val="4"/>
        </w:numPr>
        <w:spacing w:before="0"/>
        <w:ind w:left="360"/>
        <w:rPr>
          <w:rFonts w:ascii="Arial" w:eastAsia="Times New Roman" w:hAnsi="Arial" w:cs="Arial"/>
          <w:b w:val="0"/>
          <w:sz w:val="20"/>
          <w:szCs w:val="20"/>
        </w:rPr>
      </w:pPr>
      <w:r w:rsidRPr="009B21AD">
        <w:rPr>
          <w:rFonts w:ascii="Arial" w:eastAsia="Times New Roman" w:hAnsi="Arial" w:cs="Arial"/>
          <w:sz w:val="20"/>
          <w:szCs w:val="20"/>
        </w:rPr>
        <w:t>C</w:t>
      </w:r>
      <w:r w:rsidR="00F6008E">
        <w:rPr>
          <w:rFonts w:ascii="Arial" w:eastAsia="Times New Roman" w:hAnsi="Arial" w:cs="Arial"/>
          <w:sz w:val="20"/>
          <w:szCs w:val="20"/>
        </w:rPr>
        <w:t>OUNTIES</w:t>
      </w:r>
      <w:r w:rsidR="00137CEB" w:rsidRPr="009B21AD">
        <w:rPr>
          <w:rFonts w:ascii="Arial" w:eastAsia="Times New Roman" w:hAnsi="Arial" w:cs="Arial"/>
          <w:sz w:val="20"/>
          <w:szCs w:val="20"/>
        </w:rPr>
        <w:tab/>
      </w:r>
      <w:r w:rsidR="00137CEB" w:rsidRPr="009B21AD">
        <w:rPr>
          <w:rFonts w:ascii="Arial" w:eastAsia="Times New Roman" w:hAnsi="Arial" w:cs="Arial"/>
          <w:sz w:val="20"/>
          <w:szCs w:val="20"/>
        </w:rPr>
        <w:tab/>
      </w:r>
    </w:p>
    <w:p w14:paraId="0CA61D32" w14:textId="7015DCA9" w:rsidR="009252E4" w:rsidRPr="00B36A4D" w:rsidRDefault="009252E4" w:rsidP="009252E4">
      <w:pPr>
        <w:spacing w:after="0"/>
        <w:rPr>
          <w:rFonts w:ascii="Arial" w:hAnsi="Arial" w:cs="Arial"/>
          <w:sz w:val="20"/>
          <w:szCs w:val="20"/>
        </w:rPr>
      </w:pPr>
      <w:r w:rsidRPr="00B36A4D">
        <w:rPr>
          <w:rFonts w:ascii="Arial" w:hAnsi="Arial" w:cs="Arial"/>
          <w:sz w:val="20"/>
          <w:szCs w:val="20"/>
        </w:rPr>
        <w:t xml:space="preserve">In the table below, please indicate with an ‘X’ </w:t>
      </w:r>
      <w:r w:rsidR="00F26D0D">
        <w:rPr>
          <w:rFonts w:ascii="Arial" w:hAnsi="Arial" w:cs="Arial"/>
          <w:sz w:val="20"/>
          <w:szCs w:val="20"/>
        </w:rPr>
        <w:t xml:space="preserve">in the appropriate box </w:t>
      </w:r>
      <w:r w:rsidRPr="00B36A4D">
        <w:rPr>
          <w:rFonts w:ascii="Arial" w:hAnsi="Arial" w:cs="Arial"/>
          <w:sz w:val="20"/>
          <w:szCs w:val="20"/>
        </w:rPr>
        <w:t xml:space="preserve">any county you are willing to work. </w:t>
      </w:r>
    </w:p>
    <w:p w14:paraId="6C7346B1" w14:textId="77777777" w:rsidR="009252E4" w:rsidRPr="00B36A4D" w:rsidRDefault="009252E4" w:rsidP="009252E4">
      <w:pPr>
        <w:spacing w:after="0"/>
        <w:rPr>
          <w:rFonts w:ascii="Arial" w:hAnsi="Arial" w:cs="Arial"/>
          <w:sz w:val="20"/>
          <w:szCs w:val="20"/>
        </w:rPr>
      </w:pPr>
    </w:p>
    <w:p w14:paraId="62C130EF" w14:textId="63486C65" w:rsidR="009252E4" w:rsidRPr="00B36A4D" w:rsidRDefault="009252E4" w:rsidP="009252E4">
      <w:pPr>
        <w:spacing w:after="0"/>
        <w:rPr>
          <w:rFonts w:ascii="Arial" w:hAnsi="Arial" w:cs="Arial"/>
          <w:sz w:val="20"/>
          <w:szCs w:val="20"/>
        </w:rPr>
      </w:pPr>
      <w:r w:rsidRPr="00B36A4D">
        <w:rPr>
          <w:rFonts w:ascii="Arial" w:hAnsi="Arial" w:cs="Arial"/>
          <w:sz w:val="20"/>
          <w:szCs w:val="20"/>
        </w:rPr>
        <w:t>If you are able to work in ALL counties, indicate with an ‘X’ here: _____________</w:t>
      </w:r>
    </w:p>
    <w:p w14:paraId="56284E15" w14:textId="77777777" w:rsidR="009252E4" w:rsidRPr="009252E4" w:rsidRDefault="009252E4" w:rsidP="009252E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693"/>
        <w:gridCol w:w="1693"/>
        <w:gridCol w:w="1693"/>
        <w:gridCol w:w="1694"/>
        <w:gridCol w:w="1694"/>
      </w:tblGrid>
      <w:tr w:rsidR="009252E4" w14:paraId="612A57F5" w14:textId="77777777" w:rsidTr="009252E4">
        <w:tc>
          <w:tcPr>
            <w:tcW w:w="1693" w:type="dxa"/>
          </w:tcPr>
          <w:p w14:paraId="2A37C62E" w14:textId="3DD7AA0A" w:rsidR="009252E4" w:rsidRPr="009252E4" w:rsidRDefault="009252E4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Adams: </w:t>
            </w:r>
          </w:p>
        </w:tc>
        <w:tc>
          <w:tcPr>
            <w:tcW w:w="1693" w:type="dxa"/>
          </w:tcPr>
          <w:p w14:paraId="38BA8C2F" w14:textId="24A8423F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Cheyenne:</w:t>
            </w:r>
          </w:p>
        </w:tc>
        <w:tc>
          <w:tcPr>
            <w:tcW w:w="1693" w:type="dxa"/>
          </w:tcPr>
          <w:p w14:paraId="67A0A6C3" w14:textId="0813DC74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Furnas:</w:t>
            </w:r>
          </w:p>
        </w:tc>
        <w:tc>
          <w:tcPr>
            <w:tcW w:w="1693" w:type="dxa"/>
          </w:tcPr>
          <w:p w14:paraId="192A6FD1" w14:textId="3825C1EF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Johnson:</w:t>
            </w:r>
          </w:p>
        </w:tc>
        <w:tc>
          <w:tcPr>
            <w:tcW w:w="1694" w:type="dxa"/>
          </w:tcPr>
          <w:p w14:paraId="0C106AC3" w14:textId="1444ADEC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Nuckolls:</w:t>
            </w:r>
          </w:p>
        </w:tc>
        <w:tc>
          <w:tcPr>
            <w:tcW w:w="1694" w:type="dxa"/>
          </w:tcPr>
          <w:p w14:paraId="6CDC7967" w14:textId="148BCE02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Sheridan:</w:t>
            </w:r>
          </w:p>
        </w:tc>
      </w:tr>
      <w:tr w:rsidR="009252E4" w14:paraId="16CAB7B4" w14:textId="77777777" w:rsidTr="009252E4">
        <w:tc>
          <w:tcPr>
            <w:tcW w:w="1693" w:type="dxa"/>
          </w:tcPr>
          <w:p w14:paraId="307D2F71" w14:textId="15A32870" w:rsidR="009252E4" w:rsidRPr="009252E4" w:rsidRDefault="009252E4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Antelope:</w:t>
            </w:r>
          </w:p>
        </w:tc>
        <w:tc>
          <w:tcPr>
            <w:tcW w:w="1693" w:type="dxa"/>
          </w:tcPr>
          <w:p w14:paraId="4D91C8EF" w14:textId="6602428D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Clay:</w:t>
            </w:r>
          </w:p>
        </w:tc>
        <w:tc>
          <w:tcPr>
            <w:tcW w:w="1693" w:type="dxa"/>
          </w:tcPr>
          <w:p w14:paraId="6CD64C38" w14:textId="7CFCFDF2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Gage:</w:t>
            </w:r>
          </w:p>
        </w:tc>
        <w:tc>
          <w:tcPr>
            <w:tcW w:w="1693" w:type="dxa"/>
          </w:tcPr>
          <w:p w14:paraId="7436E08C" w14:textId="1B8DAECA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Kearney:</w:t>
            </w:r>
          </w:p>
        </w:tc>
        <w:tc>
          <w:tcPr>
            <w:tcW w:w="1694" w:type="dxa"/>
          </w:tcPr>
          <w:p w14:paraId="785163C0" w14:textId="29D0E32B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Otoe:</w:t>
            </w:r>
          </w:p>
        </w:tc>
        <w:tc>
          <w:tcPr>
            <w:tcW w:w="1694" w:type="dxa"/>
          </w:tcPr>
          <w:p w14:paraId="656CB78E" w14:textId="526AE6D6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Sherman:</w:t>
            </w:r>
          </w:p>
        </w:tc>
      </w:tr>
      <w:tr w:rsidR="009252E4" w14:paraId="2E8BACEE" w14:textId="77777777" w:rsidTr="009252E4">
        <w:tc>
          <w:tcPr>
            <w:tcW w:w="1693" w:type="dxa"/>
          </w:tcPr>
          <w:p w14:paraId="79F62431" w14:textId="5254D4F7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Arthur:</w:t>
            </w:r>
          </w:p>
        </w:tc>
        <w:tc>
          <w:tcPr>
            <w:tcW w:w="1693" w:type="dxa"/>
          </w:tcPr>
          <w:p w14:paraId="72D767A8" w14:textId="7FC008FD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Colfax:</w:t>
            </w:r>
          </w:p>
        </w:tc>
        <w:tc>
          <w:tcPr>
            <w:tcW w:w="1693" w:type="dxa"/>
          </w:tcPr>
          <w:p w14:paraId="4CB07B9C" w14:textId="10A71967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Garden:</w:t>
            </w:r>
          </w:p>
        </w:tc>
        <w:tc>
          <w:tcPr>
            <w:tcW w:w="1693" w:type="dxa"/>
          </w:tcPr>
          <w:p w14:paraId="2982F8F3" w14:textId="2577415E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Keith:</w:t>
            </w:r>
          </w:p>
        </w:tc>
        <w:tc>
          <w:tcPr>
            <w:tcW w:w="1694" w:type="dxa"/>
          </w:tcPr>
          <w:p w14:paraId="20953D9F" w14:textId="4DA7B772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Pawnee:</w:t>
            </w:r>
          </w:p>
        </w:tc>
        <w:tc>
          <w:tcPr>
            <w:tcW w:w="1694" w:type="dxa"/>
          </w:tcPr>
          <w:p w14:paraId="1869D135" w14:textId="6A267DDA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Sioux:</w:t>
            </w:r>
          </w:p>
        </w:tc>
      </w:tr>
      <w:tr w:rsidR="009252E4" w14:paraId="7D1609D4" w14:textId="77777777" w:rsidTr="009252E4">
        <w:tc>
          <w:tcPr>
            <w:tcW w:w="1693" w:type="dxa"/>
          </w:tcPr>
          <w:p w14:paraId="3F75F5A9" w14:textId="0E6E90BC" w:rsidR="00B36A4D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Banner:</w:t>
            </w:r>
          </w:p>
        </w:tc>
        <w:tc>
          <w:tcPr>
            <w:tcW w:w="1693" w:type="dxa"/>
          </w:tcPr>
          <w:p w14:paraId="2B5E2E03" w14:textId="0525D616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Cuming:</w:t>
            </w:r>
          </w:p>
        </w:tc>
        <w:tc>
          <w:tcPr>
            <w:tcW w:w="1693" w:type="dxa"/>
          </w:tcPr>
          <w:p w14:paraId="5717E5DB" w14:textId="75864FB8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Garfield:</w:t>
            </w:r>
          </w:p>
        </w:tc>
        <w:tc>
          <w:tcPr>
            <w:tcW w:w="1693" w:type="dxa"/>
          </w:tcPr>
          <w:p w14:paraId="4AD9E850" w14:textId="234E7492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Keya Paha:</w:t>
            </w:r>
          </w:p>
        </w:tc>
        <w:tc>
          <w:tcPr>
            <w:tcW w:w="1694" w:type="dxa"/>
          </w:tcPr>
          <w:p w14:paraId="24B2122A" w14:textId="36356D8D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Perkins:</w:t>
            </w:r>
          </w:p>
        </w:tc>
        <w:tc>
          <w:tcPr>
            <w:tcW w:w="1694" w:type="dxa"/>
          </w:tcPr>
          <w:p w14:paraId="5E6FAB93" w14:textId="61B6F36D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Stanton:</w:t>
            </w:r>
          </w:p>
        </w:tc>
      </w:tr>
      <w:tr w:rsidR="009252E4" w14:paraId="0C74508A" w14:textId="77777777" w:rsidTr="009252E4">
        <w:tc>
          <w:tcPr>
            <w:tcW w:w="1693" w:type="dxa"/>
          </w:tcPr>
          <w:p w14:paraId="51840BA4" w14:textId="42B32D00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Blaine:</w:t>
            </w:r>
          </w:p>
        </w:tc>
        <w:tc>
          <w:tcPr>
            <w:tcW w:w="1693" w:type="dxa"/>
          </w:tcPr>
          <w:p w14:paraId="51BF75B5" w14:textId="1792CD5B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Custer:</w:t>
            </w:r>
          </w:p>
        </w:tc>
        <w:tc>
          <w:tcPr>
            <w:tcW w:w="1693" w:type="dxa"/>
          </w:tcPr>
          <w:p w14:paraId="39138682" w14:textId="3CAD34BD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Gosper:</w:t>
            </w:r>
          </w:p>
        </w:tc>
        <w:tc>
          <w:tcPr>
            <w:tcW w:w="1693" w:type="dxa"/>
          </w:tcPr>
          <w:p w14:paraId="3D1BF654" w14:textId="13DAC1F5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Kimball:</w:t>
            </w:r>
          </w:p>
        </w:tc>
        <w:tc>
          <w:tcPr>
            <w:tcW w:w="1694" w:type="dxa"/>
          </w:tcPr>
          <w:p w14:paraId="74C5CAD5" w14:textId="3AB88B98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Phelps:</w:t>
            </w:r>
          </w:p>
        </w:tc>
        <w:tc>
          <w:tcPr>
            <w:tcW w:w="1694" w:type="dxa"/>
          </w:tcPr>
          <w:p w14:paraId="630330CF" w14:textId="42A597A1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Thayer:</w:t>
            </w:r>
          </w:p>
        </w:tc>
      </w:tr>
      <w:tr w:rsidR="009252E4" w14:paraId="401E016E" w14:textId="77777777" w:rsidTr="009252E4">
        <w:tc>
          <w:tcPr>
            <w:tcW w:w="1693" w:type="dxa"/>
          </w:tcPr>
          <w:p w14:paraId="654281B7" w14:textId="6ED23562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Boone:</w:t>
            </w:r>
          </w:p>
        </w:tc>
        <w:tc>
          <w:tcPr>
            <w:tcW w:w="1693" w:type="dxa"/>
          </w:tcPr>
          <w:p w14:paraId="4377438A" w14:textId="75DCDAD8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Dakota:</w:t>
            </w:r>
          </w:p>
        </w:tc>
        <w:tc>
          <w:tcPr>
            <w:tcW w:w="1693" w:type="dxa"/>
          </w:tcPr>
          <w:p w14:paraId="5166DADA" w14:textId="5BCD09E7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Grant:</w:t>
            </w:r>
          </w:p>
        </w:tc>
        <w:tc>
          <w:tcPr>
            <w:tcW w:w="1693" w:type="dxa"/>
          </w:tcPr>
          <w:p w14:paraId="71E6AF3D" w14:textId="4A4FA154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Knox:</w:t>
            </w:r>
          </w:p>
        </w:tc>
        <w:tc>
          <w:tcPr>
            <w:tcW w:w="1694" w:type="dxa"/>
          </w:tcPr>
          <w:p w14:paraId="39DDB364" w14:textId="54D02A19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Pierce:</w:t>
            </w:r>
          </w:p>
        </w:tc>
        <w:tc>
          <w:tcPr>
            <w:tcW w:w="1694" w:type="dxa"/>
          </w:tcPr>
          <w:p w14:paraId="0937E377" w14:textId="65B6DF11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Thomas:</w:t>
            </w:r>
          </w:p>
        </w:tc>
      </w:tr>
      <w:tr w:rsidR="009252E4" w14:paraId="743A6B5A" w14:textId="77777777" w:rsidTr="009252E4">
        <w:tc>
          <w:tcPr>
            <w:tcW w:w="1693" w:type="dxa"/>
          </w:tcPr>
          <w:p w14:paraId="5A29B173" w14:textId="1156EF62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Butte:</w:t>
            </w:r>
          </w:p>
        </w:tc>
        <w:tc>
          <w:tcPr>
            <w:tcW w:w="1693" w:type="dxa"/>
          </w:tcPr>
          <w:p w14:paraId="0C89767A" w14:textId="34C498EA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Dawes:</w:t>
            </w:r>
          </w:p>
        </w:tc>
        <w:tc>
          <w:tcPr>
            <w:tcW w:w="1693" w:type="dxa"/>
          </w:tcPr>
          <w:p w14:paraId="1092D6CD" w14:textId="6401DB8D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Greeley:</w:t>
            </w:r>
          </w:p>
        </w:tc>
        <w:tc>
          <w:tcPr>
            <w:tcW w:w="1693" w:type="dxa"/>
          </w:tcPr>
          <w:p w14:paraId="6C473DF4" w14:textId="6BECFEBC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Lancaster:</w:t>
            </w:r>
          </w:p>
        </w:tc>
        <w:tc>
          <w:tcPr>
            <w:tcW w:w="1694" w:type="dxa"/>
          </w:tcPr>
          <w:p w14:paraId="04209E6C" w14:textId="50EBDFCA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Platte:</w:t>
            </w:r>
          </w:p>
        </w:tc>
        <w:tc>
          <w:tcPr>
            <w:tcW w:w="1694" w:type="dxa"/>
          </w:tcPr>
          <w:p w14:paraId="726A548C" w14:textId="33987860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Thurston:</w:t>
            </w:r>
          </w:p>
        </w:tc>
      </w:tr>
      <w:tr w:rsidR="009252E4" w14:paraId="2738D334" w14:textId="77777777" w:rsidTr="009252E4">
        <w:tc>
          <w:tcPr>
            <w:tcW w:w="1693" w:type="dxa"/>
          </w:tcPr>
          <w:p w14:paraId="00355C80" w14:textId="4F2A42F7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Boyd:</w:t>
            </w:r>
          </w:p>
        </w:tc>
        <w:tc>
          <w:tcPr>
            <w:tcW w:w="1693" w:type="dxa"/>
          </w:tcPr>
          <w:p w14:paraId="1A2A5745" w14:textId="752B1A01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Dawson:</w:t>
            </w:r>
          </w:p>
        </w:tc>
        <w:tc>
          <w:tcPr>
            <w:tcW w:w="1693" w:type="dxa"/>
          </w:tcPr>
          <w:p w14:paraId="6562B175" w14:textId="36509AFF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Hall:</w:t>
            </w:r>
          </w:p>
        </w:tc>
        <w:tc>
          <w:tcPr>
            <w:tcW w:w="1693" w:type="dxa"/>
          </w:tcPr>
          <w:p w14:paraId="163EB0FA" w14:textId="7DF56FB9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Lincoln:</w:t>
            </w:r>
          </w:p>
        </w:tc>
        <w:tc>
          <w:tcPr>
            <w:tcW w:w="1694" w:type="dxa"/>
          </w:tcPr>
          <w:p w14:paraId="7E1819D8" w14:textId="03F53901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Polk:</w:t>
            </w:r>
          </w:p>
        </w:tc>
        <w:tc>
          <w:tcPr>
            <w:tcW w:w="1694" w:type="dxa"/>
          </w:tcPr>
          <w:p w14:paraId="7DA4680E" w14:textId="7B4ED59C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Valley:</w:t>
            </w:r>
          </w:p>
        </w:tc>
      </w:tr>
      <w:tr w:rsidR="009252E4" w14:paraId="6AD3E461" w14:textId="77777777" w:rsidTr="009252E4">
        <w:tc>
          <w:tcPr>
            <w:tcW w:w="1693" w:type="dxa"/>
          </w:tcPr>
          <w:p w14:paraId="79B520F4" w14:textId="2357D8B2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Brown:</w:t>
            </w:r>
          </w:p>
        </w:tc>
        <w:tc>
          <w:tcPr>
            <w:tcW w:w="1693" w:type="dxa"/>
          </w:tcPr>
          <w:p w14:paraId="34BE38C9" w14:textId="6D3DBCF0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Deuel:</w:t>
            </w:r>
          </w:p>
        </w:tc>
        <w:tc>
          <w:tcPr>
            <w:tcW w:w="1693" w:type="dxa"/>
          </w:tcPr>
          <w:p w14:paraId="00955283" w14:textId="4D56FC42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Hamilton:</w:t>
            </w:r>
          </w:p>
        </w:tc>
        <w:tc>
          <w:tcPr>
            <w:tcW w:w="1693" w:type="dxa"/>
          </w:tcPr>
          <w:p w14:paraId="7B8B16BF" w14:textId="4BCC0F1B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Logan:</w:t>
            </w:r>
          </w:p>
        </w:tc>
        <w:tc>
          <w:tcPr>
            <w:tcW w:w="1694" w:type="dxa"/>
          </w:tcPr>
          <w:p w14:paraId="21F48F35" w14:textId="71988F10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Willow:</w:t>
            </w:r>
          </w:p>
        </w:tc>
        <w:tc>
          <w:tcPr>
            <w:tcW w:w="1694" w:type="dxa"/>
          </w:tcPr>
          <w:p w14:paraId="3E269FF9" w14:textId="1A65C09A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Washington:</w:t>
            </w:r>
          </w:p>
        </w:tc>
      </w:tr>
      <w:tr w:rsidR="009252E4" w14:paraId="40429A1A" w14:textId="77777777" w:rsidTr="009252E4">
        <w:tc>
          <w:tcPr>
            <w:tcW w:w="1693" w:type="dxa"/>
          </w:tcPr>
          <w:p w14:paraId="5DED3DAB" w14:textId="7C20EBC5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Buffalo:</w:t>
            </w:r>
          </w:p>
        </w:tc>
        <w:tc>
          <w:tcPr>
            <w:tcW w:w="1693" w:type="dxa"/>
          </w:tcPr>
          <w:p w14:paraId="7163C0A1" w14:textId="74862D35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Dixon:</w:t>
            </w:r>
          </w:p>
        </w:tc>
        <w:tc>
          <w:tcPr>
            <w:tcW w:w="1693" w:type="dxa"/>
          </w:tcPr>
          <w:p w14:paraId="1AE1D5D4" w14:textId="1D183EBB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Harlan:</w:t>
            </w:r>
          </w:p>
        </w:tc>
        <w:tc>
          <w:tcPr>
            <w:tcW w:w="1693" w:type="dxa"/>
          </w:tcPr>
          <w:p w14:paraId="64D4EADF" w14:textId="6E6C653C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Loup:</w:t>
            </w:r>
          </w:p>
        </w:tc>
        <w:tc>
          <w:tcPr>
            <w:tcW w:w="1694" w:type="dxa"/>
          </w:tcPr>
          <w:p w14:paraId="57436A71" w14:textId="384DAC6E" w:rsidR="009252E4" w:rsidRPr="009252E4" w:rsidRDefault="00B36A4D" w:rsidP="00B36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Richardson:</w:t>
            </w:r>
          </w:p>
        </w:tc>
        <w:tc>
          <w:tcPr>
            <w:tcW w:w="1694" w:type="dxa"/>
          </w:tcPr>
          <w:p w14:paraId="50574D70" w14:textId="4C9AA265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Wayne:</w:t>
            </w:r>
          </w:p>
        </w:tc>
      </w:tr>
      <w:tr w:rsidR="009252E4" w14:paraId="01081326" w14:textId="77777777" w:rsidTr="009252E4">
        <w:tc>
          <w:tcPr>
            <w:tcW w:w="1693" w:type="dxa"/>
          </w:tcPr>
          <w:p w14:paraId="561EBE2C" w14:textId="1601CCDF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Burt:</w:t>
            </w:r>
          </w:p>
        </w:tc>
        <w:tc>
          <w:tcPr>
            <w:tcW w:w="1693" w:type="dxa"/>
          </w:tcPr>
          <w:p w14:paraId="747278F2" w14:textId="5A814B5B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Dodge:</w:t>
            </w:r>
          </w:p>
        </w:tc>
        <w:tc>
          <w:tcPr>
            <w:tcW w:w="1693" w:type="dxa"/>
          </w:tcPr>
          <w:p w14:paraId="6696C962" w14:textId="462B3BBD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Hayes:</w:t>
            </w:r>
          </w:p>
        </w:tc>
        <w:tc>
          <w:tcPr>
            <w:tcW w:w="1693" w:type="dxa"/>
          </w:tcPr>
          <w:p w14:paraId="41B89CFA" w14:textId="4F749440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Madison:</w:t>
            </w:r>
          </w:p>
        </w:tc>
        <w:tc>
          <w:tcPr>
            <w:tcW w:w="1694" w:type="dxa"/>
          </w:tcPr>
          <w:p w14:paraId="626AFDA2" w14:textId="16DCCE48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Pock:</w:t>
            </w:r>
          </w:p>
        </w:tc>
        <w:tc>
          <w:tcPr>
            <w:tcW w:w="1694" w:type="dxa"/>
          </w:tcPr>
          <w:p w14:paraId="3D910F63" w14:textId="6354DD59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Webster:</w:t>
            </w:r>
          </w:p>
        </w:tc>
      </w:tr>
      <w:tr w:rsidR="009252E4" w14:paraId="51DA5B92" w14:textId="77777777" w:rsidTr="00B36A4D">
        <w:tc>
          <w:tcPr>
            <w:tcW w:w="1693" w:type="dxa"/>
          </w:tcPr>
          <w:p w14:paraId="2DD3458A" w14:textId="5E1D347E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Butler:</w:t>
            </w:r>
          </w:p>
        </w:tc>
        <w:tc>
          <w:tcPr>
            <w:tcW w:w="1693" w:type="dxa"/>
          </w:tcPr>
          <w:p w14:paraId="1D1F8379" w14:textId="2D34BAB3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Douglas:</w:t>
            </w:r>
          </w:p>
        </w:tc>
        <w:tc>
          <w:tcPr>
            <w:tcW w:w="1693" w:type="dxa"/>
          </w:tcPr>
          <w:p w14:paraId="5D036ABF" w14:textId="039F9728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Hitchcock:</w:t>
            </w:r>
          </w:p>
        </w:tc>
        <w:tc>
          <w:tcPr>
            <w:tcW w:w="1693" w:type="dxa"/>
          </w:tcPr>
          <w:p w14:paraId="672302E7" w14:textId="466832FE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McPherson:</w:t>
            </w:r>
          </w:p>
        </w:tc>
        <w:tc>
          <w:tcPr>
            <w:tcW w:w="1694" w:type="dxa"/>
          </w:tcPr>
          <w:p w14:paraId="45335473" w14:textId="2FE25D39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Saline: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D3B9545" w14:textId="49BC854F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Wheeler:</w:t>
            </w:r>
          </w:p>
        </w:tc>
      </w:tr>
      <w:tr w:rsidR="009252E4" w14:paraId="6251F0B8" w14:textId="77777777" w:rsidTr="00B36A4D">
        <w:tc>
          <w:tcPr>
            <w:tcW w:w="1693" w:type="dxa"/>
          </w:tcPr>
          <w:p w14:paraId="40F7D245" w14:textId="2173A96E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Cass:</w:t>
            </w:r>
          </w:p>
        </w:tc>
        <w:tc>
          <w:tcPr>
            <w:tcW w:w="1693" w:type="dxa"/>
          </w:tcPr>
          <w:p w14:paraId="7E4A7FEC" w14:textId="5AEB3A4B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Dundy:</w:t>
            </w:r>
          </w:p>
        </w:tc>
        <w:tc>
          <w:tcPr>
            <w:tcW w:w="1693" w:type="dxa"/>
          </w:tcPr>
          <w:p w14:paraId="0B1A7F4B" w14:textId="1C7696AD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Holt:</w:t>
            </w:r>
          </w:p>
        </w:tc>
        <w:tc>
          <w:tcPr>
            <w:tcW w:w="1693" w:type="dxa"/>
          </w:tcPr>
          <w:p w14:paraId="12920BC8" w14:textId="267908A6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Merrick: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07DABF97" w14:textId="1A1F2EF9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Sarpy: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6DF4C5B7" w14:textId="605309B4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York:</w:t>
            </w:r>
          </w:p>
        </w:tc>
      </w:tr>
      <w:tr w:rsidR="009252E4" w14:paraId="6046511C" w14:textId="77777777" w:rsidTr="00B36A4D">
        <w:tc>
          <w:tcPr>
            <w:tcW w:w="1693" w:type="dxa"/>
          </w:tcPr>
          <w:p w14:paraId="7C8CAAC4" w14:textId="6D37AAC3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Cedar:</w:t>
            </w:r>
          </w:p>
        </w:tc>
        <w:tc>
          <w:tcPr>
            <w:tcW w:w="1693" w:type="dxa"/>
          </w:tcPr>
          <w:p w14:paraId="3B801EEF" w14:textId="23D63F3D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Fillmore:</w:t>
            </w:r>
          </w:p>
        </w:tc>
        <w:tc>
          <w:tcPr>
            <w:tcW w:w="1693" w:type="dxa"/>
          </w:tcPr>
          <w:p w14:paraId="3D2F88DF" w14:textId="0C7F26B8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Hooker:</w:t>
            </w:r>
          </w:p>
        </w:tc>
        <w:tc>
          <w:tcPr>
            <w:tcW w:w="1693" w:type="dxa"/>
          </w:tcPr>
          <w:p w14:paraId="63A2A8E1" w14:textId="0C4DA1FF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Morrill: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72359FB8" w14:textId="3959C313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Saunders: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3D49D6" w14:textId="77777777" w:rsidR="009252E4" w:rsidRPr="009252E4" w:rsidRDefault="009252E4" w:rsidP="00264F4E">
            <w:pPr>
              <w:rPr>
                <w:rFonts w:ascii="Arial" w:hAnsi="Arial" w:cs="Arial"/>
              </w:rPr>
            </w:pPr>
          </w:p>
        </w:tc>
      </w:tr>
      <w:tr w:rsidR="009252E4" w14:paraId="7E3DB0EC" w14:textId="77777777" w:rsidTr="00B36A4D">
        <w:tc>
          <w:tcPr>
            <w:tcW w:w="1693" w:type="dxa"/>
          </w:tcPr>
          <w:p w14:paraId="04A28C1F" w14:textId="0B9EF7D3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Chase:</w:t>
            </w:r>
          </w:p>
        </w:tc>
        <w:tc>
          <w:tcPr>
            <w:tcW w:w="1693" w:type="dxa"/>
          </w:tcPr>
          <w:p w14:paraId="6AE638C8" w14:textId="6D44C280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Franklin:</w:t>
            </w:r>
          </w:p>
        </w:tc>
        <w:tc>
          <w:tcPr>
            <w:tcW w:w="1693" w:type="dxa"/>
          </w:tcPr>
          <w:p w14:paraId="1D1D415A" w14:textId="04FD1958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Howard:</w:t>
            </w:r>
          </w:p>
        </w:tc>
        <w:tc>
          <w:tcPr>
            <w:tcW w:w="1693" w:type="dxa"/>
          </w:tcPr>
          <w:p w14:paraId="0660D45E" w14:textId="194C7760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Nance: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4BBFD63E" w14:textId="439D87B8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Scotts Bluff: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AD5ED" w14:textId="77777777" w:rsidR="009252E4" w:rsidRPr="009252E4" w:rsidRDefault="009252E4" w:rsidP="00264F4E">
            <w:pPr>
              <w:rPr>
                <w:rFonts w:ascii="Arial" w:hAnsi="Arial" w:cs="Arial"/>
              </w:rPr>
            </w:pPr>
          </w:p>
        </w:tc>
      </w:tr>
      <w:tr w:rsidR="009252E4" w14:paraId="1EDFD975" w14:textId="77777777" w:rsidTr="00B36A4D">
        <w:tc>
          <w:tcPr>
            <w:tcW w:w="1693" w:type="dxa"/>
          </w:tcPr>
          <w:p w14:paraId="1FB9470C" w14:textId="6C960C3A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Cherry:</w:t>
            </w:r>
          </w:p>
        </w:tc>
        <w:tc>
          <w:tcPr>
            <w:tcW w:w="1693" w:type="dxa"/>
          </w:tcPr>
          <w:p w14:paraId="21E74DD6" w14:textId="01E6A350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Frontier:</w:t>
            </w:r>
          </w:p>
        </w:tc>
        <w:tc>
          <w:tcPr>
            <w:tcW w:w="1693" w:type="dxa"/>
          </w:tcPr>
          <w:p w14:paraId="41A1C03E" w14:textId="7CC1F6CB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Jefferson:</w:t>
            </w:r>
          </w:p>
        </w:tc>
        <w:tc>
          <w:tcPr>
            <w:tcW w:w="1693" w:type="dxa"/>
          </w:tcPr>
          <w:p w14:paraId="7558D885" w14:textId="258C5925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Nemaha: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6C7769E3" w14:textId="0D6C7331" w:rsidR="009252E4" w:rsidRPr="009252E4" w:rsidRDefault="00B36A4D" w:rsidP="00264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Seward: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6282B" w14:textId="77777777" w:rsidR="009252E4" w:rsidRPr="009252E4" w:rsidRDefault="009252E4" w:rsidP="00264F4E">
            <w:pPr>
              <w:rPr>
                <w:rFonts w:ascii="Arial" w:hAnsi="Arial" w:cs="Arial"/>
              </w:rPr>
            </w:pPr>
          </w:p>
        </w:tc>
      </w:tr>
    </w:tbl>
    <w:p w14:paraId="6615E0A7" w14:textId="77777777" w:rsidR="00D13554" w:rsidRPr="009B21AD" w:rsidRDefault="004C16E6" w:rsidP="0077115E">
      <w:pPr>
        <w:tabs>
          <w:tab w:val="left" w:pos="450"/>
          <w:tab w:val="left" w:pos="1980"/>
          <w:tab w:val="left" w:pos="3600"/>
          <w:tab w:val="left" w:pos="5040"/>
          <w:tab w:val="left" w:pos="6660"/>
          <w:tab w:val="left" w:pos="8280"/>
        </w:tabs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sectPr w:rsidR="00D13554" w:rsidRPr="009B21AD" w:rsidSect="00F7209C">
      <w:footerReference w:type="default" r:id="rId11"/>
      <w:pgSz w:w="12240" w:h="15840"/>
      <w:pgMar w:top="810" w:right="900" w:bottom="45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06B67" w14:textId="77777777" w:rsidR="008A753A" w:rsidRDefault="008A753A" w:rsidP="008A753A">
      <w:r>
        <w:separator/>
      </w:r>
    </w:p>
  </w:endnote>
  <w:endnote w:type="continuationSeparator" w:id="0">
    <w:p w14:paraId="05806B68" w14:textId="77777777" w:rsidR="008A753A" w:rsidRDefault="008A753A" w:rsidP="008A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6B69" w14:textId="77777777" w:rsidR="00932F13" w:rsidRDefault="00932F1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806B6B" wp14:editId="05806B6C">
          <wp:simplePos x="0" y="0"/>
          <wp:positionH relativeFrom="page">
            <wp:posOffset>0</wp:posOffset>
          </wp:positionH>
          <wp:positionV relativeFrom="paragraph">
            <wp:posOffset>-267335</wp:posOffset>
          </wp:positionV>
          <wp:extent cx="7778115" cy="90360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etterhead alt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4"/>
                  <a:stretch/>
                </pic:blipFill>
                <pic:spPr bwMode="auto">
                  <a:xfrm>
                    <a:off x="0" y="0"/>
                    <a:ext cx="7778115" cy="903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06B65" w14:textId="77777777" w:rsidR="008A753A" w:rsidRDefault="008A753A" w:rsidP="008A753A">
      <w:r>
        <w:separator/>
      </w:r>
    </w:p>
  </w:footnote>
  <w:footnote w:type="continuationSeparator" w:id="0">
    <w:p w14:paraId="05806B66" w14:textId="77777777" w:rsidR="008A753A" w:rsidRDefault="008A753A" w:rsidP="008A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F47"/>
    <w:multiLevelType w:val="multilevel"/>
    <w:tmpl w:val="12B4E17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ascii="Arial" w:eastAsia="Times New Roman" w:hAnsi="Arial" w:cs="Arial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2880" w:hanging="720"/>
      </w:pPr>
      <w:rPr>
        <w:rFonts w:ascii="Arial" w:eastAsia="Times New Roman" w:hAnsi="Arial" w:cs="Arial"/>
        <w:b/>
        <w:i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3600" w:hanging="720"/>
      </w:pPr>
      <w:rPr>
        <w:rFonts w:ascii="Arial" w:eastAsia="Times New Roman" w:hAnsi="Arial" w:cs="Arial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C1E28C4"/>
    <w:multiLevelType w:val="hybridMultilevel"/>
    <w:tmpl w:val="2846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1EFF"/>
    <w:multiLevelType w:val="multilevel"/>
    <w:tmpl w:val="799014F2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Level3"/>
      <w:lvlText w:val="%3."/>
      <w:lvlJc w:val="left"/>
      <w:pPr>
        <w:tabs>
          <w:tab w:val="num" w:pos="1170"/>
        </w:tabs>
        <w:ind w:left="0" w:firstLine="0"/>
      </w:pPr>
      <w:rPr>
        <w:rFonts w:ascii="Arial" w:eastAsia="Times New Roman" w:hAnsi="Arial" w:cs="Times New Roman" w:hint="default"/>
        <w:b/>
      </w:rPr>
    </w:lvl>
    <w:lvl w:ilvl="3">
      <w:numFmt w:val="decimal"/>
      <w:pStyle w:val="Level4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Level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Level7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8AD04C4"/>
    <w:multiLevelType w:val="hybridMultilevel"/>
    <w:tmpl w:val="341C8C92"/>
    <w:lvl w:ilvl="0" w:tplc="2CF62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3A"/>
    <w:rsid w:val="00011FDC"/>
    <w:rsid w:val="000C3581"/>
    <w:rsid w:val="000D5080"/>
    <w:rsid w:val="00124893"/>
    <w:rsid w:val="00137CEB"/>
    <w:rsid w:val="0022112A"/>
    <w:rsid w:val="00264F4E"/>
    <w:rsid w:val="00316995"/>
    <w:rsid w:val="00326760"/>
    <w:rsid w:val="003E5680"/>
    <w:rsid w:val="004C16E6"/>
    <w:rsid w:val="0077115E"/>
    <w:rsid w:val="007B637C"/>
    <w:rsid w:val="007D2163"/>
    <w:rsid w:val="008A753A"/>
    <w:rsid w:val="009252E4"/>
    <w:rsid w:val="00932F13"/>
    <w:rsid w:val="0094198D"/>
    <w:rsid w:val="009B21AD"/>
    <w:rsid w:val="009D7CEB"/>
    <w:rsid w:val="00A36992"/>
    <w:rsid w:val="00AF7CD8"/>
    <w:rsid w:val="00B36A4D"/>
    <w:rsid w:val="00B92A22"/>
    <w:rsid w:val="00BD2502"/>
    <w:rsid w:val="00C40814"/>
    <w:rsid w:val="00D12D0C"/>
    <w:rsid w:val="00D174B4"/>
    <w:rsid w:val="00DD4BBF"/>
    <w:rsid w:val="00E84B37"/>
    <w:rsid w:val="00EB7A53"/>
    <w:rsid w:val="00F26D0D"/>
    <w:rsid w:val="00F6008E"/>
    <w:rsid w:val="00F7209C"/>
    <w:rsid w:val="00FA4584"/>
    <w:rsid w:val="00FE5B02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06B64"/>
  <w15:chartTrackingRefBased/>
  <w15:docId w15:val="{D23D09C5-9B17-44CA-868B-61BE1A06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814"/>
  </w:style>
  <w:style w:type="paragraph" w:styleId="Heading1">
    <w:name w:val="heading 1"/>
    <w:basedOn w:val="Normal"/>
    <w:next w:val="Normal"/>
    <w:link w:val="Heading1Char"/>
    <w:uiPriority w:val="9"/>
    <w:qFormat/>
    <w:rsid w:val="00C4081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81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81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81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81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81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81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81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81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5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A753A"/>
  </w:style>
  <w:style w:type="paragraph" w:styleId="Footer">
    <w:name w:val="footer"/>
    <w:basedOn w:val="Normal"/>
    <w:link w:val="FooterChar"/>
    <w:uiPriority w:val="99"/>
    <w:unhideWhenUsed/>
    <w:rsid w:val="008A75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A753A"/>
  </w:style>
  <w:style w:type="paragraph" w:styleId="BalloonText">
    <w:name w:val="Balloon Text"/>
    <w:basedOn w:val="Normal"/>
    <w:link w:val="BalloonTextChar"/>
    <w:uiPriority w:val="99"/>
    <w:semiHidden/>
    <w:unhideWhenUsed/>
    <w:rsid w:val="00932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1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D2502"/>
    <w:rPr>
      <w:color w:val="0563C1" w:themeColor="hyperlink"/>
      <w:u w:val="single"/>
    </w:rPr>
  </w:style>
  <w:style w:type="table" w:styleId="TableGrid">
    <w:name w:val="Table Grid"/>
    <w:basedOn w:val="TableNormal"/>
    <w:rsid w:val="00FE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081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8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81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81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81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8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81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81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81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081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081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081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81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081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4081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40814"/>
    <w:rPr>
      <w:i/>
      <w:iCs/>
      <w:color w:val="auto"/>
    </w:rPr>
  </w:style>
  <w:style w:type="paragraph" w:styleId="NoSpacing">
    <w:name w:val="No Spacing"/>
    <w:uiPriority w:val="1"/>
    <w:qFormat/>
    <w:rsid w:val="00C408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081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081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81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81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4081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408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4081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081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4081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814"/>
    <w:pPr>
      <w:outlineLvl w:val="9"/>
    </w:pPr>
  </w:style>
  <w:style w:type="paragraph" w:styleId="ListParagraph">
    <w:name w:val="List Paragraph"/>
    <w:basedOn w:val="Normal"/>
    <w:uiPriority w:val="34"/>
    <w:qFormat/>
    <w:rsid w:val="00011FDC"/>
    <w:pPr>
      <w:ind w:left="720"/>
      <w:contextualSpacing/>
    </w:pPr>
  </w:style>
  <w:style w:type="paragraph" w:customStyle="1" w:styleId="Level3">
    <w:name w:val="Level 3"/>
    <w:link w:val="Level3Char"/>
    <w:rsid w:val="00B36A4D"/>
    <w:pPr>
      <w:numPr>
        <w:ilvl w:val="2"/>
        <w:numId w:val="2"/>
      </w:num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B36A4D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qFormat/>
    <w:rsid w:val="00B36A4D"/>
    <w:pPr>
      <w:numPr>
        <w:ilvl w:val="3"/>
        <w:numId w:val="2"/>
      </w:num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B36A4D"/>
    <w:pPr>
      <w:numPr>
        <w:ilvl w:val="5"/>
        <w:numId w:val="2"/>
      </w:numPr>
      <w:spacing w:after="0" w:line="240" w:lineRule="auto"/>
    </w:pPr>
    <w:rPr>
      <w:rFonts w:ascii="Arial" w:eastAsia="Times New Roman" w:hAnsi="Arial" w:cs="Times New Roman"/>
      <w:sz w:val="18"/>
    </w:rPr>
  </w:style>
  <w:style w:type="paragraph" w:customStyle="1" w:styleId="Level2">
    <w:name w:val="Level 2"/>
    <w:basedOn w:val="Heading2"/>
    <w:qFormat/>
    <w:rsid w:val="00B36A4D"/>
    <w:pPr>
      <w:numPr>
        <w:ilvl w:val="1"/>
        <w:numId w:val="2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B36A4D"/>
    <w:pPr>
      <w:keepNext w:val="0"/>
      <w:keepLines w:val="0"/>
      <w:numPr>
        <w:numId w:val="2"/>
      </w:numPr>
      <w:spacing w:before="0" w:after="0" w:line="240" w:lineRule="auto"/>
      <w:jc w:val="left"/>
    </w:pPr>
    <w:rPr>
      <w:rFonts w:ascii="Arial" w:eastAsia="Times New Roman" w:hAnsi="Arial" w:cs="Times New Roman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B36A4D"/>
    <w:pPr>
      <w:numPr>
        <w:ilvl w:val="6"/>
        <w:numId w:val="2"/>
      </w:numPr>
      <w:spacing w:after="0" w:line="240" w:lineRule="auto"/>
    </w:pPr>
    <w:rPr>
      <w:rFonts w:ascii="Arial" w:eastAsia="Times New Roman" w:hAnsi="Arial" w:cs="Times New Roman"/>
    </w:rPr>
  </w:style>
  <w:style w:type="paragraph" w:customStyle="1" w:styleId="Level4Body">
    <w:name w:val="Level 4 Body"/>
    <w:basedOn w:val="Normal"/>
    <w:rsid w:val="00B36A4D"/>
    <w:pPr>
      <w:spacing w:after="0" w:line="240" w:lineRule="auto"/>
      <w:ind w:left="2160"/>
    </w:pPr>
    <w:rPr>
      <w:rFonts w:ascii="Arial" w:eastAsia="Times New Roman" w:hAnsi="Arial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6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pproval xmlns="e3709f45-ee57-4ddf-8078-855eb8d761aa" xsi:nil="true"/>
    <Buyer xmlns="145fd85a-e86f-4392-ab15-fd3ffc15a3e1">
      <UserInfo>
        <DisplayName>Keith Roland</DisplayName>
        <AccountId>1855</AccountId>
        <AccountType/>
      </UserInfo>
    </Buyer>
    <Deviation xmlns="145fd85a-e86f-4392-ab15-fd3ffc15a3e1" xsi:nil="true"/>
    <Programs xmlns="145fd85a-e86f-4392-ab15-fd3ffc15a3e1">All</Programs>
    <Date_x0020_Sent_x0020_for_x0020_PROC_x0020_Review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Interpreting and translation</DocumentSetDescription>
    <Stakeholders xmlns="145fd85a-e86f-4392-ab15-fd3ffc15a3e1">
      <UserInfo>
        <DisplayName>Holly Glasgow</DisplayName>
        <AccountId>18441</AccountId>
        <AccountType/>
      </UserInfo>
      <UserInfo>
        <DisplayName>Page Barningham</DisplayName>
        <AccountId>18528</AccountId>
        <AccountType/>
      </UserInfo>
      <UserInfo>
        <DisplayName>Kim McFarland</DisplayName>
        <AccountId>515</AccountId>
        <AccountType/>
      </UserInfo>
      <UserInfo>
        <DisplayName>Karen Harker</DisplayName>
        <AccountId>765</AccountId>
        <AccountType/>
      </UserInfo>
      <UserInfo>
        <DisplayName>Alvin Zimmerman</DisplayName>
        <AccountId>2546</AccountId>
        <AccountType/>
      </UserInfo>
    </Stakeholders>
    <Release_x0020_Date xmlns="145fd85a-e86f-4392-ab15-fd3ffc15a3e1" xsi:nil="true"/>
    <Est._x0020__x0024__x0020_Amount xmlns="145fd85a-e86f-4392-ab15-fd3ffc15a3e1">500000</Est._x0020__x0024__x0020_Amount>
    <Funding_x0020_Source xmlns="145fd85a-e86f-4392-ab15-fd3ffc15a3e1" xsi:nil="true"/>
    <DAS_x0020_Buyer xmlns="145fd85a-e86f-4392-ab15-fd3ffc15a3e1" xsi:nil="true"/>
    <Bid_x0020_Type xmlns="145fd85a-e86f-4392-ab15-fd3ffc15a3e1">POOL</Bid_x0020_Type>
    <RFP_x0020_Contacts xmlns="145fd85a-e86f-4392-ab15-fd3ffc15a3e1">
      <UserInfo>
        <DisplayName>Laura Davis</DisplayName>
        <AccountId>2465</AccountId>
        <AccountType/>
      </UserInfo>
    </RFP_x0020_Contacts>
    <Cost_x0020_Avoidance xmlns="145fd85a-e86f-4392-ab15-fd3ffc15a3e1" xsi:nil="true"/>
    <Procurement_x0020_Contact xmlns="145fd85a-e86f-4392-ab15-fd3ffc15a3e1" xsi:nil="true"/>
    <Target_x0020_Date xmlns="145fd85a-e86f-4392-ab15-fd3ffc15a3e1">2019-01-01T06:00:00+00:00</Target_x0020_Date>
    <Divisions xmlns="145fd85a-e86f-4392-ab15-fd3ffc15a3e1">
      <Value>Behavioral Health</Value>
      <Value>Child &amp; Family Services</Value>
      <Value>Developmental Disabilities</Value>
      <Value>Public Health</Value>
      <Value>MLTC</Value>
      <Value>Operations</Value>
    </Divisions>
    <RFP_x0020_Status xmlns="145fd85a-e86f-4392-ab15-fd3ffc15a3e1">Legal Review</RFP_x0020_Status>
    <Attachments_x003f_ xmlns="145fd85a-e86f-4392-ab15-fd3ffc15a3e1">Yes, Final Document</Attachments_x003f_>
    <SPB_x0020_Processed xmlns="145fd85a-e86f-4392-ab15-fd3ffc15a3e1">SPB</SPB_x0020_Processed>
    <Cost_x0020_Avoidance_x0020_Method xmlns="145fd85a-e86f-4392-ab15-fd3ffc15a3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24D9CB1-A321-46D0-92AB-0B18A5DE2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BBAD1-9248-4655-9C75-E626C78EB084}">
  <ds:schemaRefs>
    <ds:schemaRef ds:uri="http://schemas.microsoft.com/office/2006/documentManagement/types"/>
    <ds:schemaRef ds:uri="http://schemas.microsoft.com/sharepoint/v3"/>
    <ds:schemaRef ds:uri="http://purl.org/dc/terms/"/>
    <ds:schemaRef ds:uri="e3709f45-ee57-4ddf-8078-855eb8d761a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45fd85a-e86f-4392-ab15-fd3ffc15a3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77F7D8-F821-43FF-B9F7-AB69C313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8E55A-CB79-4AB9-9662-8E345E9B1EF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7E66F883</Template>
  <TotalTime>265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State of Nebraska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Judi Yorges</dc:creator>
  <cp:keywords/>
  <dc:description/>
  <cp:lastModifiedBy>Keith Roland</cp:lastModifiedBy>
  <cp:revision>20</cp:revision>
  <cp:lastPrinted>2019-08-29T13:59:00Z</cp:lastPrinted>
  <dcterms:created xsi:type="dcterms:W3CDTF">2018-06-21T17:55:00Z</dcterms:created>
  <dcterms:modified xsi:type="dcterms:W3CDTF">2019-12-04T22:57:00Z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-1870522</vt:i4>
  </property>
  <property fmtid="{D5CDD505-2E9C-101B-9397-08002B2CF9AE}" pid="3" name="_NewReviewCycle">
    <vt:lpwstr/>
  </property>
  <property fmtid="{D5CDD505-2E9C-101B-9397-08002B2CF9AE}" pid="4" name="_EmailSubject">
    <vt:lpwstr>103325-O3 Interpreting &amp; Translation RFQ</vt:lpwstr>
  </property>
  <property fmtid="{D5CDD505-2E9C-101B-9397-08002B2CF9AE}" pid="5" name="_AuthorEmail">
    <vt:lpwstr>Keith.Roland@nebraska.gov</vt:lpwstr>
  </property>
  <property fmtid="{D5CDD505-2E9C-101B-9397-08002B2CF9AE}" pid="6" name="_AuthorEmailDisplayName">
    <vt:lpwstr>Roland, Keith</vt:lpwstr>
  </property>
  <property fmtid="{D5CDD505-2E9C-101B-9397-08002B2CF9AE}" pid="7" name="ContentTypeId">
    <vt:lpwstr>0x0101009C6FD583ED96254DA513098C802FBCEB</vt:lpwstr>
  </property>
  <property fmtid="{D5CDD505-2E9C-101B-9397-08002B2CF9AE}" pid="8" name="_PreviousAdHocReviewCycleID">
    <vt:i4>2023103495</vt:i4>
  </property>
  <property fmtid="{D5CDD505-2E9C-101B-9397-08002B2CF9AE}" pid="10" name="_docset_NoMedatataSyncRequired">
    <vt:lpwstr>False</vt:lpwstr>
  </property>
</Properties>
</file>